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BFB9A4" w14:textId="77777777" w:rsidR="00243114" w:rsidRPr="00243114" w:rsidRDefault="00243114" w:rsidP="00243114">
      <w:pPr>
        <w:pStyle w:val="a4"/>
        <w:rPr>
          <w:rFonts w:ascii="Times New Roman" w:hAnsi="Times New Roman" w:cs="Times New Roman"/>
          <w:color w:val="000000"/>
        </w:rPr>
      </w:pPr>
      <w:r w:rsidRPr="00243114">
        <w:rPr>
          <w:rFonts w:ascii="Times New Roman" w:hAnsi="Times New Roman" w:cs="Times New Roman"/>
          <w:b/>
          <w:color w:val="000000"/>
          <w:sz w:val="28"/>
          <w:szCs w:val="28"/>
          <w:u w:val="none"/>
        </w:rPr>
        <w:t>Федеральное государственное образовательное бюджетное учреждение</w:t>
      </w:r>
    </w:p>
    <w:p w14:paraId="23418379" w14:textId="77777777" w:rsidR="00243114" w:rsidRPr="00243114" w:rsidRDefault="00243114" w:rsidP="00243114">
      <w:pPr>
        <w:pStyle w:val="a4"/>
        <w:rPr>
          <w:rFonts w:ascii="Times New Roman" w:hAnsi="Times New Roman" w:cs="Times New Roman"/>
          <w:color w:val="000000"/>
        </w:rPr>
      </w:pPr>
      <w:r w:rsidRPr="00243114">
        <w:rPr>
          <w:rFonts w:ascii="Times New Roman" w:hAnsi="Times New Roman" w:cs="Times New Roman"/>
          <w:b/>
          <w:color w:val="000000"/>
          <w:sz w:val="28"/>
          <w:szCs w:val="28"/>
          <w:u w:val="none"/>
        </w:rPr>
        <w:t>высшего образования</w:t>
      </w:r>
    </w:p>
    <w:p w14:paraId="235D89F5" w14:textId="77777777" w:rsidR="00243114" w:rsidRPr="00243114" w:rsidRDefault="00243114" w:rsidP="00243114">
      <w:pPr>
        <w:pStyle w:val="a4"/>
        <w:ind w:firstLine="397"/>
        <w:rPr>
          <w:rFonts w:ascii="Times New Roman" w:hAnsi="Times New Roman" w:cs="Times New Roman"/>
          <w:color w:val="000000"/>
        </w:rPr>
      </w:pPr>
      <w:r w:rsidRPr="00243114">
        <w:rPr>
          <w:rFonts w:ascii="Times New Roman" w:hAnsi="Times New Roman" w:cs="Times New Roman"/>
          <w:b/>
          <w:color w:val="000000"/>
          <w:sz w:val="28"/>
          <w:szCs w:val="28"/>
          <w:u w:val="none"/>
        </w:rPr>
        <w:t xml:space="preserve">«ФИНАНСОВЫЙ УНИВЕРСИТЕТ ПРИ ПРАВИТЕЛЬСТВЕ  </w:t>
      </w:r>
    </w:p>
    <w:p w14:paraId="56823D0A" w14:textId="77777777" w:rsidR="00243114" w:rsidRPr="00243114" w:rsidRDefault="00243114" w:rsidP="00243114">
      <w:pPr>
        <w:pStyle w:val="a4"/>
        <w:ind w:firstLine="397"/>
        <w:rPr>
          <w:rFonts w:ascii="Times New Roman" w:hAnsi="Times New Roman" w:cs="Times New Roman"/>
          <w:color w:val="000000"/>
        </w:rPr>
      </w:pPr>
      <w:r w:rsidRPr="00243114">
        <w:rPr>
          <w:rFonts w:ascii="Times New Roman" w:hAnsi="Times New Roman" w:cs="Times New Roman"/>
          <w:b/>
          <w:color w:val="000000"/>
          <w:sz w:val="28"/>
          <w:szCs w:val="28"/>
          <w:u w:val="none"/>
        </w:rPr>
        <w:t>РОССИЙСКОЙ ФЕДЕРАЦИИ»</w:t>
      </w:r>
    </w:p>
    <w:p w14:paraId="5D6C9BF2" w14:textId="77777777" w:rsidR="00243114" w:rsidRDefault="00243114" w:rsidP="00243114">
      <w:pPr>
        <w:ind w:firstLine="397"/>
        <w:jc w:val="center"/>
        <w:rPr>
          <w:color w:val="000000"/>
        </w:rPr>
      </w:pPr>
      <w:r>
        <w:rPr>
          <w:b/>
          <w:color w:val="000000"/>
          <w:sz w:val="28"/>
        </w:rPr>
        <w:t>(Финансовый университет)</w:t>
      </w:r>
    </w:p>
    <w:p w14:paraId="2AA781A9" w14:textId="77777777" w:rsidR="00243114" w:rsidRDefault="00243114" w:rsidP="00243114">
      <w:pPr>
        <w:ind w:firstLine="397"/>
        <w:jc w:val="center"/>
        <w:rPr>
          <w:b/>
          <w:color w:val="000000"/>
          <w:sz w:val="28"/>
          <w:szCs w:val="28"/>
        </w:rPr>
      </w:pPr>
    </w:p>
    <w:p w14:paraId="7725F5B3" w14:textId="77777777" w:rsidR="00243114" w:rsidRDefault="00243114" w:rsidP="00243114">
      <w:pPr>
        <w:ind w:firstLine="397"/>
        <w:jc w:val="center"/>
        <w:rPr>
          <w:color w:val="000000"/>
        </w:rPr>
      </w:pPr>
      <w:r>
        <w:rPr>
          <w:b/>
          <w:color w:val="000000"/>
          <w:sz w:val="28"/>
          <w:szCs w:val="28"/>
        </w:rPr>
        <w:t>Кафедра «Государственное и муниципальное управление»</w:t>
      </w:r>
    </w:p>
    <w:p w14:paraId="064FD4E8" w14:textId="77777777" w:rsidR="00243114" w:rsidRDefault="00243114" w:rsidP="00243114">
      <w:pPr>
        <w:ind w:firstLine="397"/>
        <w:jc w:val="center"/>
        <w:rPr>
          <w:color w:val="000000"/>
        </w:rPr>
      </w:pPr>
      <w:r>
        <w:rPr>
          <w:b/>
          <w:bCs/>
          <w:color w:val="000000"/>
          <w:sz w:val="28"/>
          <w:szCs w:val="28"/>
        </w:rPr>
        <w:t>Факультета «Высшая школа управления»</w:t>
      </w:r>
    </w:p>
    <w:p w14:paraId="3FA78BF1" w14:textId="77777777" w:rsidR="00243114" w:rsidRDefault="00243114" w:rsidP="00243114">
      <w:pPr>
        <w:pStyle w:val="4"/>
        <w:rPr>
          <w:color w:val="000000"/>
          <w:szCs w:val="28"/>
        </w:rPr>
      </w:pPr>
    </w:p>
    <w:tbl>
      <w:tblPr>
        <w:tblStyle w:val="a7"/>
        <w:tblW w:w="5000" w:type="pct"/>
        <w:tblInd w:w="108" w:type="dxa"/>
        <w:tblLayout w:type="fixed"/>
        <w:tblLook w:val="04A0" w:firstRow="1" w:lastRow="0" w:firstColumn="1" w:lastColumn="0" w:noHBand="0" w:noVBand="1"/>
      </w:tblPr>
      <w:tblGrid>
        <w:gridCol w:w="4985"/>
        <w:gridCol w:w="4653"/>
      </w:tblGrid>
      <w:tr w:rsidR="0057220F" w:rsidRPr="00E80D02" w14:paraId="3A223B4A" w14:textId="77777777" w:rsidTr="0057220F">
        <w:tc>
          <w:tcPr>
            <w:tcW w:w="4839" w:type="dxa"/>
            <w:tcBorders>
              <w:top w:val="nil"/>
              <w:left w:val="nil"/>
              <w:bottom w:val="nil"/>
              <w:right w:val="nil"/>
            </w:tcBorders>
          </w:tcPr>
          <w:p w14:paraId="0F27589D" w14:textId="77777777" w:rsidR="0057220F" w:rsidRPr="00E80D02" w:rsidRDefault="0057220F" w:rsidP="00A33223">
            <w:pPr>
              <w:jc w:val="center"/>
              <w:rPr>
                <w:sz w:val="28"/>
                <w:szCs w:val="28"/>
              </w:rPr>
            </w:pPr>
          </w:p>
          <w:p w14:paraId="737F2E50" w14:textId="77777777" w:rsidR="0057220F" w:rsidRPr="00E80D02" w:rsidRDefault="0057220F" w:rsidP="00A33223">
            <w:pPr>
              <w:rPr>
                <w:sz w:val="28"/>
                <w:szCs w:val="28"/>
              </w:rPr>
            </w:pPr>
            <w:r w:rsidRPr="00E80D02">
              <w:rPr>
                <w:sz w:val="28"/>
                <w:szCs w:val="28"/>
              </w:rPr>
              <w:t>СОГЛАСОВАНО</w:t>
            </w:r>
          </w:p>
          <w:p w14:paraId="7120A480" w14:textId="77777777" w:rsidR="0057220F" w:rsidRPr="00E80D02" w:rsidRDefault="0057220F" w:rsidP="00A33223">
            <w:pPr>
              <w:jc w:val="center"/>
              <w:rPr>
                <w:sz w:val="28"/>
                <w:szCs w:val="28"/>
              </w:rPr>
            </w:pPr>
          </w:p>
          <w:p w14:paraId="0C53C301" w14:textId="77777777" w:rsidR="0057220F" w:rsidRPr="00E80D02" w:rsidRDefault="0057220F" w:rsidP="00A33223">
            <w:pPr>
              <w:rPr>
                <w:sz w:val="28"/>
                <w:szCs w:val="28"/>
              </w:rPr>
            </w:pPr>
            <w:r w:rsidRPr="00E80D02">
              <w:rPr>
                <w:sz w:val="28"/>
                <w:szCs w:val="28"/>
              </w:rPr>
              <w:t>Министерство промышленности и торговли Российской Федерации Заместитель Министра промышленности и торговли Российской Федерации</w:t>
            </w:r>
          </w:p>
          <w:p w14:paraId="046CC4A0" w14:textId="77777777" w:rsidR="0057220F" w:rsidRPr="00E80D02" w:rsidRDefault="0057220F" w:rsidP="00A33223">
            <w:pPr>
              <w:jc w:val="both"/>
              <w:rPr>
                <w:sz w:val="28"/>
                <w:szCs w:val="28"/>
              </w:rPr>
            </w:pPr>
          </w:p>
          <w:p w14:paraId="5BBFD7A2" w14:textId="77777777" w:rsidR="0057220F" w:rsidRPr="00E80D02" w:rsidRDefault="0057220F" w:rsidP="00A33223">
            <w:pPr>
              <w:rPr>
                <w:sz w:val="28"/>
                <w:szCs w:val="28"/>
              </w:rPr>
            </w:pPr>
            <w:r w:rsidRPr="00E80D02">
              <w:rPr>
                <w:sz w:val="28"/>
                <w:szCs w:val="28"/>
              </w:rPr>
              <w:t>________________Г.М. Кадырова</w:t>
            </w:r>
          </w:p>
          <w:p w14:paraId="125C5D55" w14:textId="6C2B4D76" w:rsidR="0057220F" w:rsidRPr="00E80D02" w:rsidRDefault="00563E46" w:rsidP="00563E46">
            <w:pPr>
              <w:rPr>
                <w:sz w:val="28"/>
                <w:szCs w:val="28"/>
              </w:rPr>
            </w:pPr>
            <w:r>
              <w:rPr>
                <w:sz w:val="28"/>
                <w:szCs w:val="28"/>
              </w:rPr>
              <w:t xml:space="preserve">13 декабря </w:t>
            </w:r>
            <w:r w:rsidRPr="00E80D02">
              <w:rPr>
                <w:sz w:val="28"/>
                <w:szCs w:val="28"/>
              </w:rPr>
              <w:t>2022 г.</w:t>
            </w:r>
          </w:p>
        </w:tc>
        <w:tc>
          <w:tcPr>
            <w:tcW w:w="4516" w:type="dxa"/>
            <w:tcBorders>
              <w:top w:val="nil"/>
              <w:left w:val="nil"/>
              <w:bottom w:val="nil"/>
              <w:right w:val="nil"/>
            </w:tcBorders>
          </w:tcPr>
          <w:p w14:paraId="7C7548A3" w14:textId="77777777" w:rsidR="0057220F" w:rsidRPr="00E80D02" w:rsidRDefault="0057220F" w:rsidP="00A33223">
            <w:pPr>
              <w:ind w:left="569"/>
              <w:rPr>
                <w:sz w:val="28"/>
                <w:szCs w:val="28"/>
              </w:rPr>
            </w:pPr>
          </w:p>
          <w:p w14:paraId="3A708F59" w14:textId="77777777" w:rsidR="0057220F" w:rsidRPr="00E80D02" w:rsidRDefault="0057220F" w:rsidP="00A33223">
            <w:pPr>
              <w:ind w:left="569"/>
              <w:rPr>
                <w:sz w:val="28"/>
                <w:szCs w:val="28"/>
              </w:rPr>
            </w:pPr>
            <w:r w:rsidRPr="00E80D02">
              <w:rPr>
                <w:sz w:val="28"/>
                <w:szCs w:val="28"/>
              </w:rPr>
              <w:t>УТВЕРЖДАЮ</w:t>
            </w:r>
          </w:p>
          <w:p w14:paraId="0B38262C" w14:textId="77777777" w:rsidR="0057220F" w:rsidRPr="00E80D02" w:rsidRDefault="0057220F" w:rsidP="00A33223">
            <w:pPr>
              <w:ind w:left="569"/>
              <w:rPr>
                <w:sz w:val="28"/>
                <w:szCs w:val="28"/>
              </w:rPr>
            </w:pPr>
          </w:p>
          <w:p w14:paraId="041D1B7D" w14:textId="77777777" w:rsidR="0057220F" w:rsidRPr="00E80D02" w:rsidRDefault="0057220F" w:rsidP="00A33223">
            <w:pPr>
              <w:ind w:left="569"/>
              <w:rPr>
                <w:sz w:val="28"/>
                <w:szCs w:val="28"/>
              </w:rPr>
            </w:pPr>
            <w:r w:rsidRPr="00E80D02">
              <w:rPr>
                <w:sz w:val="28"/>
                <w:szCs w:val="28"/>
              </w:rPr>
              <w:t>Проректор по учебной</w:t>
            </w:r>
          </w:p>
          <w:p w14:paraId="6BB4320B" w14:textId="77777777" w:rsidR="0057220F" w:rsidRPr="00E80D02" w:rsidRDefault="0057220F" w:rsidP="00A33223">
            <w:pPr>
              <w:ind w:left="569"/>
              <w:rPr>
                <w:sz w:val="28"/>
                <w:szCs w:val="28"/>
              </w:rPr>
            </w:pPr>
            <w:r w:rsidRPr="00E80D02">
              <w:rPr>
                <w:sz w:val="28"/>
                <w:szCs w:val="28"/>
              </w:rPr>
              <w:t>и методической работе</w:t>
            </w:r>
          </w:p>
          <w:p w14:paraId="7AF0D391" w14:textId="77777777" w:rsidR="0057220F" w:rsidRPr="00E80D02" w:rsidRDefault="0057220F" w:rsidP="00A33223">
            <w:pPr>
              <w:ind w:left="569"/>
              <w:rPr>
                <w:sz w:val="28"/>
                <w:szCs w:val="28"/>
              </w:rPr>
            </w:pPr>
          </w:p>
          <w:p w14:paraId="03F16062" w14:textId="77777777" w:rsidR="0057220F" w:rsidRPr="00E80D02" w:rsidRDefault="0057220F" w:rsidP="00A33223">
            <w:pPr>
              <w:ind w:left="569"/>
              <w:rPr>
                <w:sz w:val="28"/>
                <w:szCs w:val="28"/>
              </w:rPr>
            </w:pPr>
          </w:p>
          <w:p w14:paraId="5E0B4912" w14:textId="77777777" w:rsidR="0057220F" w:rsidRPr="00E80D02" w:rsidRDefault="0057220F" w:rsidP="00A33223">
            <w:pPr>
              <w:ind w:left="569"/>
              <w:rPr>
                <w:sz w:val="28"/>
                <w:szCs w:val="28"/>
              </w:rPr>
            </w:pPr>
            <w:r w:rsidRPr="00E80D02">
              <w:rPr>
                <w:sz w:val="28"/>
                <w:szCs w:val="28"/>
              </w:rPr>
              <w:t>____________ Е.А. Каменева</w:t>
            </w:r>
          </w:p>
          <w:p w14:paraId="71FF1D97" w14:textId="77777777" w:rsidR="0057220F" w:rsidRPr="00E80D02" w:rsidRDefault="0057220F" w:rsidP="00A33223">
            <w:pPr>
              <w:ind w:left="569"/>
              <w:rPr>
                <w:sz w:val="28"/>
                <w:szCs w:val="28"/>
              </w:rPr>
            </w:pPr>
          </w:p>
          <w:p w14:paraId="631F12D4" w14:textId="12CCA944" w:rsidR="0057220F" w:rsidRPr="00E80D02" w:rsidRDefault="00563E46" w:rsidP="00A33223">
            <w:pPr>
              <w:ind w:left="569"/>
              <w:rPr>
                <w:sz w:val="28"/>
                <w:szCs w:val="28"/>
              </w:rPr>
            </w:pPr>
            <w:r>
              <w:rPr>
                <w:sz w:val="28"/>
                <w:szCs w:val="28"/>
              </w:rPr>
              <w:t xml:space="preserve">20 декабря </w:t>
            </w:r>
            <w:r w:rsidRPr="00E80D02">
              <w:rPr>
                <w:sz w:val="28"/>
                <w:szCs w:val="28"/>
              </w:rPr>
              <w:t>2022 г.</w:t>
            </w:r>
          </w:p>
        </w:tc>
      </w:tr>
    </w:tbl>
    <w:p w14:paraId="4AAB7917" w14:textId="77777777" w:rsidR="00243114" w:rsidRDefault="00243114" w:rsidP="00243114">
      <w:pPr>
        <w:ind w:firstLine="397"/>
        <w:rPr>
          <w:color w:val="000000"/>
          <w:sz w:val="28"/>
          <w:szCs w:val="28"/>
        </w:rPr>
      </w:pPr>
    </w:p>
    <w:p w14:paraId="6DCBA61D" w14:textId="77777777" w:rsidR="00716378" w:rsidRDefault="00716378" w:rsidP="00243114">
      <w:pPr>
        <w:ind w:firstLine="397"/>
        <w:jc w:val="center"/>
        <w:rPr>
          <w:b/>
          <w:bCs/>
          <w:color w:val="000000"/>
          <w:sz w:val="28"/>
          <w:szCs w:val="28"/>
        </w:rPr>
      </w:pPr>
    </w:p>
    <w:p w14:paraId="5CF998EB" w14:textId="509135D9" w:rsidR="00243114" w:rsidRDefault="00716378" w:rsidP="00243114">
      <w:pPr>
        <w:ind w:firstLine="397"/>
        <w:jc w:val="center"/>
        <w:rPr>
          <w:color w:val="000000"/>
        </w:rPr>
      </w:pPr>
      <w:r w:rsidRPr="00716378">
        <w:rPr>
          <w:b/>
          <w:bCs/>
          <w:color w:val="000000"/>
          <w:sz w:val="28"/>
          <w:szCs w:val="28"/>
        </w:rPr>
        <w:t>Токмурзин Т.М., Колмогоров О.И., Эльдаров А.М.</w:t>
      </w:r>
    </w:p>
    <w:p w14:paraId="6E6C5A4B" w14:textId="77777777" w:rsidR="00243114" w:rsidRDefault="00243114" w:rsidP="00243114">
      <w:pPr>
        <w:ind w:firstLine="397"/>
        <w:jc w:val="center"/>
        <w:rPr>
          <w:b/>
          <w:bCs/>
          <w:color w:val="000000"/>
          <w:sz w:val="28"/>
          <w:szCs w:val="28"/>
        </w:rPr>
      </w:pPr>
    </w:p>
    <w:p w14:paraId="4DD0D0CD" w14:textId="47CE4DF3" w:rsidR="00243114" w:rsidRDefault="00716378" w:rsidP="00716378">
      <w:pPr>
        <w:ind w:firstLine="397"/>
        <w:jc w:val="center"/>
        <w:rPr>
          <w:color w:val="000000"/>
        </w:rPr>
      </w:pPr>
      <w:r w:rsidRPr="00716378">
        <w:rPr>
          <w:rFonts w:eastAsia="Times New Roman"/>
          <w:b/>
          <w:color w:val="000000"/>
          <w:sz w:val="28"/>
          <w:szCs w:val="28"/>
          <w:lang w:eastAsia="ru-RU"/>
        </w:rPr>
        <w:t>МЕЖВЕДОМСТВЕННЫЙ ДОКУМЕНТООБОРОТ И ДЕЛОПРОИЗВОДСТВО В ОРГАНАХ ГОСУДАРСТВЕННОГО И МУНИЦИПАЛЬНОГО УПРАВЛЕНИЯ</w:t>
      </w:r>
    </w:p>
    <w:p w14:paraId="5EE7357E" w14:textId="77777777" w:rsidR="00243114" w:rsidRDefault="00243114" w:rsidP="00243114">
      <w:pPr>
        <w:ind w:firstLine="397"/>
        <w:jc w:val="center"/>
        <w:rPr>
          <w:b/>
          <w:bCs/>
          <w:color w:val="000000"/>
          <w:sz w:val="28"/>
          <w:szCs w:val="28"/>
        </w:rPr>
      </w:pPr>
    </w:p>
    <w:p w14:paraId="66FC07A0" w14:textId="77777777" w:rsidR="00243114" w:rsidRDefault="00243114" w:rsidP="00243114">
      <w:pPr>
        <w:spacing w:line="360" w:lineRule="auto"/>
        <w:ind w:firstLine="397"/>
        <w:jc w:val="center"/>
        <w:rPr>
          <w:color w:val="000000"/>
        </w:rPr>
      </w:pPr>
      <w:r>
        <w:rPr>
          <w:b/>
          <w:bCs/>
          <w:color w:val="000000"/>
          <w:sz w:val="28"/>
          <w:szCs w:val="28"/>
        </w:rPr>
        <w:t xml:space="preserve">Рабочая программа </w:t>
      </w:r>
      <w:r>
        <w:rPr>
          <w:b/>
          <w:color w:val="000000"/>
          <w:sz w:val="28"/>
          <w:szCs w:val="28"/>
        </w:rPr>
        <w:t>дисциплины</w:t>
      </w:r>
    </w:p>
    <w:p w14:paraId="6DBD71B2" w14:textId="77777777" w:rsidR="00243114" w:rsidRDefault="00243114" w:rsidP="00243114">
      <w:pPr>
        <w:jc w:val="center"/>
        <w:rPr>
          <w:color w:val="000000"/>
        </w:rPr>
      </w:pPr>
      <w:r>
        <w:rPr>
          <w:color w:val="000000"/>
          <w:sz w:val="28"/>
          <w:szCs w:val="28"/>
        </w:rPr>
        <w:t>для студентов, обучающихся по направлению подготовки</w:t>
      </w:r>
    </w:p>
    <w:p w14:paraId="17BF9B13" w14:textId="77777777" w:rsidR="00243114" w:rsidRDefault="00243114" w:rsidP="00243114">
      <w:pPr>
        <w:jc w:val="center"/>
        <w:rPr>
          <w:color w:val="000000"/>
        </w:rPr>
      </w:pPr>
      <w:bookmarkStart w:id="0" w:name="_Hlk83891372"/>
      <w:r>
        <w:rPr>
          <w:rFonts w:eastAsia="Times New Roman"/>
          <w:bCs/>
          <w:color w:val="000000"/>
          <w:sz w:val="28"/>
          <w:szCs w:val="28"/>
          <w:lang w:eastAsia="ru-RU"/>
        </w:rPr>
        <w:t xml:space="preserve">38.03.04 </w:t>
      </w:r>
      <w:bookmarkEnd w:id="0"/>
      <w:r>
        <w:rPr>
          <w:color w:val="000000"/>
          <w:sz w:val="28"/>
          <w:szCs w:val="28"/>
        </w:rPr>
        <w:t>«Государственное и муниципальное управление»</w:t>
      </w:r>
    </w:p>
    <w:p w14:paraId="2CACE07A" w14:textId="77777777" w:rsidR="00243114" w:rsidRDefault="00243114" w:rsidP="00243114">
      <w:pPr>
        <w:ind w:right="-7"/>
        <w:jc w:val="center"/>
        <w:rPr>
          <w:color w:val="000000"/>
        </w:rPr>
      </w:pPr>
      <w:r>
        <w:rPr>
          <w:color w:val="000000"/>
          <w:sz w:val="28"/>
          <w:szCs w:val="28"/>
        </w:rPr>
        <w:t>ОП</w:t>
      </w:r>
      <w:r>
        <w:rPr>
          <w:i/>
          <w:color w:val="000000"/>
          <w:sz w:val="28"/>
          <w:szCs w:val="28"/>
        </w:rPr>
        <w:t xml:space="preserve"> </w:t>
      </w:r>
      <w:r>
        <w:rPr>
          <w:color w:val="000000"/>
          <w:sz w:val="28"/>
          <w:szCs w:val="28"/>
        </w:rPr>
        <w:t>«Государственное и муниципальное управление»</w:t>
      </w:r>
    </w:p>
    <w:p w14:paraId="7F2C611D" w14:textId="77777777" w:rsidR="00243114" w:rsidRDefault="00243114" w:rsidP="00243114">
      <w:pPr>
        <w:ind w:right="-7"/>
        <w:jc w:val="center"/>
        <w:rPr>
          <w:color w:val="000000"/>
          <w:sz w:val="28"/>
          <w:szCs w:val="28"/>
        </w:rPr>
      </w:pPr>
    </w:p>
    <w:p w14:paraId="64968999" w14:textId="77777777" w:rsidR="00243114" w:rsidRDefault="00243114" w:rsidP="00243114">
      <w:pPr>
        <w:ind w:right="-7"/>
        <w:jc w:val="center"/>
        <w:rPr>
          <w:color w:val="000000"/>
          <w:sz w:val="28"/>
          <w:szCs w:val="28"/>
        </w:rPr>
      </w:pPr>
    </w:p>
    <w:p w14:paraId="7E5AAEED" w14:textId="77777777" w:rsidR="00563E46" w:rsidRPr="00B465F3" w:rsidRDefault="00563E46" w:rsidP="00563E46">
      <w:pPr>
        <w:spacing w:after="80"/>
        <w:jc w:val="center"/>
        <w:rPr>
          <w:i/>
        </w:rPr>
      </w:pPr>
      <w:r w:rsidRPr="00B465F3">
        <w:rPr>
          <w:i/>
        </w:rPr>
        <w:t>Рекомендовано Ученым советом Факультета «Высшая школа управления»</w:t>
      </w:r>
    </w:p>
    <w:p w14:paraId="77F5C131" w14:textId="77777777" w:rsidR="00563E46" w:rsidRPr="00B465F3" w:rsidRDefault="00563E46" w:rsidP="00563E46">
      <w:pPr>
        <w:jc w:val="center"/>
        <w:rPr>
          <w:bCs/>
          <w:i/>
        </w:rPr>
      </w:pPr>
      <w:r w:rsidRPr="00B465F3">
        <w:rPr>
          <w:bCs/>
          <w:i/>
        </w:rPr>
        <w:t xml:space="preserve">(протокол № </w:t>
      </w:r>
      <w:r>
        <w:rPr>
          <w:bCs/>
          <w:i/>
        </w:rPr>
        <w:t>25</w:t>
      </w:r>
      <w:r w:rsidRPr="00B465F3">
        <w:rPr>
          <w:bCs/>
          <w:i/>
        </w:rPr>
        <w:t xml:space="preserve"> от </w:t>
      </w:r>
      <w:r>
        <w:rPr>
          <w:bCs/>
          <w:i/>
        </w:rPr>
        <w:t>13.12.</w:t>
      </w:r>
      <w:r w:rsidRPr="00B465F3">
        <w:rPr>
          <w:bCs/>
          <w:i/>
        </w:rPr>
        <w:t>2022 г.)</w:t>
      </w:r>
    </w:p>
    <w:p w14:paraId="2A0161D3" w14:textId="77777777" w:rsidR="00563E46" w:rsidRPr="00B465F3" w:rsidRDefault="00563E46" w:rsidP="00563E46">
      <w:pPr>
        <w:ind w:firstLine="709"/>
        <w:jc w:val="center"/>
        <w:rPr>
          <w:bCs/>
          <w:i/>
        </w:rPr>
      </w:pPr>
    </w:p>
    <w:p w14:paraId="12129A38" w14:textId="77777777" w:rsidR="00563E46" w:rsidRDefault="00563E46" w:rsidP="00563E46">
      <w:pPr>
        <w:jc w:val="center"/>
        <w:rPr>
          <w:bCs/>
          <w:i/>
        </w:rPr>
      </w:pPr>
      <w:r w:rsidRPr="00B465F3">
        <w:rPr>
          <w:bCs/>
          <w:i/>
        </w:rPr>
        <w:t>Одобрено кафедрой «Государственное и муниципальное управление»</w:t>
      </w:r>
    </w:p>
    <w:p w14:paraId="6EB32384" w14:textId="77777777" w:rsidR="00563E46" w:rsidRPr="00B465F3" w:rsidRDefault="00563E46" w:rsidP="00563E46">
      <w:pPr>
        <w:jc w:val="center"/>
        <w:rPr>
          <w:bCs/>
          <w:i/>
        </w:rPr>
      </w:pPr>
      <w:r w:rsidRPr="00B465F3">
        <w:rPr>
          <w:bCs/>
          <w:i/>
        </w:rPr>
        <w:t xml:space="preserve"> Факультета «Высшая школа управления»</w:t>
      </w:r>
    </w:p>
    <w:p w14:paraId="6966829A" w14:textId="77777777" w:rsidR="00563E46" w:rsidRPr="00B465F3" w:rsidRDefault="00563E46" w:rsidP="00563E46">
      <w:pPr>
        <w:jc w:val="center"/>
        <w:rPr>
          <w:bCs/>
          <w:i/>
        </w:rPr>
      </w:pPr>
      <w:r w:rsidRPr="00B465F3">
        <w:rPr>
          <w:bCs/>
          <w:i/>
        </w:rPr>
        <w:t xml:space="preserve">(протокол № </w:t>
      </w:r>
      <w:r>
        <w:rPr>
          <w:bCs/>
          <w:i/>
        </w:rPr>
        <w:t xml:space="preserve">6 </w:t>
      </w:r>
      <w:r w:rsidRPr="00B465F3">
        <w:rPr>
          <w:bCs/>
          <w:i/>
        </w:rPr>
        <w:t xml:space="preserve">от </w:t>
      </w:r>
      <w:r>
        <w:rPr>
          <w:bCs/>
          <w:i/>
        </w:rPr>
        <w:t>09.12.</w:t>
      </w:r>
      <w:r w:rsidRPr="00B465F3">
        <w:rPr>
          <w:bCs/>
          <w:i/>
        </w:rPr>
        <w:t>2022 г.)</w:t>
      </w:r>
    </w:p>
    <w:p w14:paraId="7F5813D9" w14:textId="77777777" w:rsidR="00243114" w:rsidRDefault="00243114" w:rsidP="00243114">
      <w:pPr>
        <w:rPr>
          <w:color w:val="000000"/>
          <w:sz w:val="28"/>
          <w:szCs w:val="28"/>
          <w:u w:val="single"/>
        </w:rPr>
      </w:pPr>
    </w:p>
    <w:p w14:paraId="70FE7AF1" w14:textId="77777777" w:rsidR="00243114" w:rsidRDefault="00243114" w:rsidP="00243114">
      <w:pPr>
        <w:rPr>
          <w:color w:val="000000"/>
          <w:sz w:val="28"/>
          <w:szCs w:val="28"/>
          <w:u w:val="single"/>
        </w:rPr>
      </w:pPr>
    </w:p>
    <w:p w14:paraId="00FAF140" w14:textId="768A0315" w:rsidR="00243114" w:rsidRDefault="00243114" w:rsidP="00243114">
      <w:pPr>
        <w:jc w:val="center"/>
        <w:rPr>
          <w:b/>
          <w:bCs/>
          <w:color w:val="000000"/>
          <w:sz w:val="28"/>
          <w:szCs w:val="28"/>
        </w:rPr>
      </w:pPr>
      <w:r>
        <w:rPr>
          <w:b/>
          <w:bCs/>
          <w:color w:val="000000"/>
          <w:sz w:val="28"/>
          <w:szCs w:val="28"/>
        </w:rPr>
        <w:t>Москва –2022</w:t>
      </w:r>
    </w:p>
    <w:sdt>
      <w:sdtPr>
        <w:rPr>
          <w:rFonts w:ascii="Times New Roman" w:eastAsia="Times New Roman" w:hAnsi="Times New Roman" w:cs="Times New Roman"/>
          <w:color w:val="auto"/>
          <w:sz w:val="20"/>
          <w:szCs w:val="20"/>
          <w:lang w:eastAsia="ar-SA"/>
        </w:rPr>
        <w:id w:val="1097373"/>
        <w:docPartObj>
          <w:docPartGallery w:val="Table of Contents"/>
          <w:docPartUnique/>
        </w:docPartObj>
      </w:sdtPr>
      <w:sdtEndPr>
        <w:rPr>
          <w:rFonts w:eastAsia="SimSun"/>
          <w:b/>
          <w:bCs/>
          <w:sz w:val="24"/>
          <w:szCs w:val="24"/>
        </w:rPr>
      </w:sdtEndPr>
      <w:sdtContent>
        <w:p w14:paraId="6B38ACE9" w14:textId="77777777" w:rsidR="002D4FD3" w:rsidRPr="000667AF" w:rsidRDefault="002D4FD3" w:rsidP="000667AF">
          <w:pPr>
            <w:pStyle w:val="ab"/>
            <w:jc w:val="center"/>
            <w:rPr>
              <w:rFonts w:ascii="Times New Roman" w:hAnsi="Times New Roman" w:cs="Times New Roman"/>
              <w:b/>
              <w:color w:val="auto"/>
              <w:sz w:val="24"/>
              <w:szCs w:val="24"/>
            </w:rPr>
          </w:pPr>
          <w:r w:rsidRPr="000667AF">
            <w:rPr>
              <w:rFonts w:ascii="Times New Roman" w:hAnsi="Times New Roman" w:cs="Times New Roman"/>
              <w:b/>
              <w:color w:val="auto"/>
              <w:sz w:val="24"/>
              <w:szCs w:val="24"/>
            </w:rPr>
            <w:t>Оглавление</w:t>
          </w:r>
        </w:p>
        <w:p w14:paraId="2119F450" w14:textId="342DDDA1" w:rsidR="000667AF" w:rsidRPr="000667AF" w:rsidRDefault="002D4FD3" w:rsidP="000667AF">
          <w:pPr>
            <w:pStyle w:val="12"/>
            <w:tabs>
              <w:tab w:val="right" w:leader="dot" w:pos="9628"/>
            </w:tabs>
            <w:jc w:val="both"/>
            <w:rPr>
              <w:rFonts w:eastAsiaTheme="minorEastAsia"/>
              <w:bCs/>
              <w:noProof/>
              <w:sz w:val="24"/>
              <w:szCs w:val="24"/>
            </w:rPr>
          </w:pPr>
          <w:r w:rsidRPr="000667AF">
            <w:rPr>
              <w:bCs/>
              <w:sz w:val="24"/>
              <w:szCs w:val="24"/>
            </w:rPr>
            <w:fldChar w:fldCharType="begin"/>
          </w:r>
          <w:r w:rsidRPr="000667AF">
            <w:rPr>
              <w:bCs/>
              <w:sz w:val="24"/>
              <w:szCs w:val="24"/>
            </w:rPr>
            <w:instrText xml:space="preserve"> TOC \o "1-3" \h \z \u </w:instrText>
          </w:r>
          <w:r w:rsidRPr="000667AF">
            <w:rPr>
              <w:bCs/>
              <w:sz w:val="24"/>
              <w:szCs w:val="24"/>
            </w:rPr>
            <w:fldChar w:fldCharType="separate"/>
          </w:r>
          <w:hyperlink w:anchor="_Toc121924989" w:history="1">
            <w:r w:rsidR="000667AF" w:rsidRPr="000667AF">
              <w:rPr>
                <w:rStyle w:val="ac"/>
                <w:bCs/>
                <w:noProof/>
                <w:sz w:val="24"/>
                <w:szCs w:val="24"/>
              </w:rPr>
              <w:t>1. Наименование дисциплины – «Межведомственный документооборот и делопроизводство в органах государственного и муниципального управления»</w:t>
            </w:r>
            <w:r w:rsidR="000667AF" w:rsidRPr="000667AF">
              <w:rPr>
                <w:bCs/>
                <w:noProof/>
                <w:webHidden/>
                <w:sz w:val="24"/>
                <w:szCs w:val="24"/>
              </w:rPr>
              <w:tab/>
            </w:r>
            <w:r w:rsidR="000667AF" w:rsidRPr="000667AF">
              <w:rPr>
                <w:bCs/>
                <w:noProof/>
                <w:webHidden/>
                <w:sz w:val="24"/>
                <w:szCs w:val="24"/>
              </w:rPr>
              <w:fldChar w:fldCharType="begin"/>
            </w:r>
            <w:r w:rsidR="000667AF" w:rsidRPr="000667AF">
              <w:rPr>
                <w:bCs/>
                <w:noProof/>
                <w:webHidden/>
                <w:sz w:val="24"/>
                <w:szCs w:val="24"/>
              </w:rPr>
              <w:instrText xml:space="preserve"> PAGEREF _Toc121924989 \h </w:instrText>
            </w:r>
            <w:r w:rsidR="000667AF" w:rsidRPr="000667AF">
              <w:rPr>
                <w:bCs/>
                <w:noProof/>
                <w:webHidden/>
                <w:sz w:val="24"/>
                <w:szCs w:val="24"/>
              </w:rPr>
            </w:r>
            <w:r w:rsidR="000667AF" w:rsidRPr="000667AF">
              <w:rPr>
                <w:bCs/>
                <w:noProof/>
                <w:webHidden/>
                <w:sz w:val="24"/>
                <w:szCs w:val="24"/>
              </w:rPr>
              <w:fldChar w:fldCharType="separate"/>
            </w:r>
            <w:r w:rsidR="000667AF" w:rsidRPr="000667AF">
              <w:rPr>
                <w:bCs/>
                <w:noProof/>
                <w:webHidden/>
                <w:sz w:val="24"/>
                <w:szCs w:val="24"/>
              </w:rPr>
              <w:t>3</w:t>
            </w:r>
            <w:r w:rsidR="000667AF" w:rsidRPr="000667AF">
              <w:rPr>
                <w:bCs/>
                <w:noProof/>
                <w:webHidden/>
                <w:sz w:val="24"/>
                <w:szCs w:val="24"/>
              </w:rPr>
              <w:fldChar w:fldCharType="end"/>
            </w:r>
          </w:hyperlink>
        </w:p>
        <w:p w14:paraId="7BBE6698" w14:textId="2AC5ADD8" w:rsidR="000667AF" w:rsidRPr="000667AF" w:rsidRDefault="00A533F4" w:rsidP="000667AF">
          <w:pPr>
            <w:pStyle w:val="12"/>
            <w:tabs>
              <w:tab w:val="right" w:leader="dot" w:pos="9628"/>
            </w:tabs>
            <w:jc w:val="both"/>
            <w:rPr>
              <w:rFonts w:eastAsiaTheme="minorEastAsia"/>
              <w:bCs/>
              <w:noProof/>
              <w:sz w:val="24"/>
              <w:szCs w:val="24"/>
            </w:rPr>
          </w:pPr>
          <w:hyperlink w:anchor="_Toc121924990" w:history="1">
            <w:r w:rsidR="000667AF" w:rsidRPr="000667AF">
              <w:rPr>
                <w:rStyle w:val="ac"/>
                <w:bCs/>
                <w:noProof/>
                <w:sz w:val="24"/>
                <w:szCs w:val="2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0667AF" w:rsidRPr="000667AF">
              <w:rPr>
                <w:bCs/>
                <w:noProof/>
                <w:webHidden/>
                <w:sz w:val="24"/>
                <w:szCs w:val="24"/>
              </w:rPr>
              <w:tab/>
            </w:r>
            <w:r w:rsidR="000667AF" w:rsidRPr="000667AF">
              <w:rPr>
                <w:bCs/>
                <w:noProof/>
                <w:webHidden/>
                <w:sz w:val="24"/>
                <w:szCs w:val="24"/>
              </w:rPr>
              <w:fldChar w:fldCharType="begin"/>
            </w:r>
            <w:r w:rsidR="000667AF" w:rsidRPr="000667AF">
              <w:rPr>
                <w:bCs/>
                <w:noProof/>
                <w:webHidden/>
                <w:sz w:val="24"/>
                <w:szCs w:val="24"/>
              </w:rPr>
              <w:instrText xml:space="preserve"> PAGEREF _Toc121924990 \h </w:instrText>
            </w:r>
            <w:r w:rsidR="000667AF" w:rsidRPr="000667AF">
              <w:rPr>
                <w:bCs/>
                <w:noProof/>
                <w:webHidden/>
                <w:sz w:val="24"/>
                <w:szCs w:val="24"/>
              </w:rPr>
            </w:r>
            <w:r w:rsidR="000667AF" w:rsidRPr="000667AF">
              <w:rPr>
                <w:bCs/>
                <w:noProof/>
                <w:webHidden/>
                <w:sz w:val="24"/>
                <w:szCs w:val="24"/>
              </w:rPr>
              <w:fldChar w:fldCharType="separate"/>
            </w:r>
            <w:r w:rsidR="000667AF" w:rsidRPr="000667AF">
              <w:rPr>
                <w:bCs/>
                <w:noProof/>
                <w:webHidden/>
                <w:sz w:val="24"/>
                <w:szCs w:val="24"/>
              </w:rPr>
              <w:t>3</w:t>
            </w:r>
            <w:r w:rsidR="000667AF" w:rsidRPr="000667AF">
              <w:rPr>
                <w:bCs/>
                <w:noProof/>
                <w:webHidden/>
                <w:sz w:val="24"/>
                <w:szCs w:val="24"/>
              </w:rPr>
              <w:fldChar w:fldCharType="end"/>
            </w:r>
          </w:hyperlink>
        </w:p>
        <w:p w14:paraId="5272C4A3" w14:textId="3E9799EB" w:rsidR="000667AF" w:rsidRPr="000667AF" w:rsidRDefault="00A533F4" w:rsidP="000667AF">
          <w:pPr>
            <w:pStyle w:val="12"/>
            <w:tabs>
              <w:tab w:val="right" w:leader="dot" w:pos="9628"/>
            </w:tabs>
            <w:jc w:val="both"/>
            <w:rPr>
              <w:rFonts w:eastAsiaTheme="minorEastAsia"/>
              <w:bCs/>
              <w:noProof/>
              <w:sz w:val="24"/>
              <w:szCs w:val="24"/>
            </w:rPr>
          </w:pPr>
          <w:hyperlink w:anchor="_Toc121924991" w:history="1">
            <w:r w:rsidR="000667AF" w:rsidRPr="000667AF">
              <w:rPr>
                <w:rStyle w:val="ac"/>
                <w:bCs/>
                <w:noProof/>
                <w:sz w:val="24"/>
                <w:szCs w:val="24"/>
              </w:rPr>
              <w:t>3. Место дисциплины в структуре образовательной программы</w:t>
            </w:r>
            <w:r w:rsidR="000667AF" w:rsidRPr="000667AF">
              <w:rPr>
                <w:bCs/>
                <w:noProof/>
                <w:webHidden/>
                <w:sz w:val="24"/>
                <w:szCs w:val="24"/>
              </w:rPr>
              <w:tab/>
            </w:r>
            <w:r w:rsidR="000667AF" w:rsidRPr="000667AF">
              <w:rPr>
                <w:bCs/>
                <w:noProof/>
                <w:webHidden/>
                <w:sz w:val="24"/>
                <w:szCs w:val="24"/>
              </w:rPr>
              <w:fldChar w:fldCharType="begin"/>
            </w:r>
            <w:r w:rsidR="000667AF" w:rsidRPr="000667AF">
              <w:rPr>
                <w:bCs/>
                <w:noProof/>
                <w:webHidden/>
                <w:sz w:val="24"/>
                <w:szCs w:val="24"/>
              </w:rPr>
              <w:instrText xml:space="preserve"> PAGEREF _Toc121924991 \h </w:instrText>
            </w:r>
            <w:r w:rsidR="000667AF" w:rsidRPr="000667AF">
              <w:rPr>
                <w:bCs/>
                <w:noProof/>
                <w:webHidden/>
                <w:sz w:val="24"/>
                <w:szCs w:val="24"/>
              </w:rPr>
            </w:r>
            <w:r w:rsidR="000667AF" w:rsidRPr="000667AF">
              <w:rPr>
                <w:bCs/>
                <w:noProof/>
                <w:webHidden/>
                <w:sz w:val="24"/>
                <w:szCs w:val="24"/>
              </w:rPr>
              <w:fldChar w:fldCharType="separate"/>
            </w:r>
            <w:r w:rsidR="000667AF" w:rsidRPr="000667AF">
              <w:rPr>
                <w:bCs/>
                <w:noProof/>
                <w:webHidden/>
                <w:sz w:val="24"/>
                <w:szCs w:val="24"/>
              </w:rPr>
              <w:t>7</w:t>
            </w:r>
            <w:r w:rsidR="000667AF" w:rsidRPr="000667AF">
              <w:rPr>
                <w:bCs/>
                <w:noProof/>
                <w:webHidden/>
                <w:sz w:val="24"/>
                <w:szCs w:val="24"/>
              </w:rPr>
              <w:fldChar w:fldCharType="end"/>
            </w:r>
          </w:hyperlink>
        </w:p>
        <w:p w14:paraId="17EE7EF4" w14:textId="1F5E9D60" w:rsidR="000667AF" w:rsidRPr="000667AF" w:rsidRDefault="00A533F4" w:rsidP="000667AF">
          <w:pPr>
            <w:pStyle w:val="12"/>
            <w:tabs>
              <w:tab w:val="right" w:leader="dot" w:pos="9628"/>
            </w:tabs>
            <w:jc w:val="both"/>
            <w:rPr>
              <w:rFonts w:eastAsiaTheme="minorEastAsia"/>
              <w:bCs/>
              <w:noProof/>
              <w:sz w:val="24"/>
              <w:szCs w:val="24"/>
            </w:rPr>
          </w:pPr>
          <w:hyperlink w:anchor="_Toc121924992" w:history="1">
            <w:r w:rsidR="000667AF" w:rsidRPr="000667AF">
              <w:rPr>
                <w:rStyle w:val="ac"/>
                <w:bCs/>
                <w:noProof/>
                <w:sz w:val="24"/>
                <w:szCs w:val="24"/>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0667AF" w:rsidRPr="000667AF">
              <w:rPr>
                <w:bCs/>
                <w:noProof/>
                <w:webHidden/>
                <w:sz w:val="24"/>
                <w:szCs w:val="24"/>
              </w:rPr>
              <w:tab/>
            </w:r>
            <w:r w:rsidR="000667AF" w:rsidRPr="000667AF">
              <w:rPr>
                <w:bCs/>
                <w:noProof/>
                <w:webHidden/>
                <w:sz w:val="24"/>
                <w:szCs w:val="24"/>
              </w:rPr>
              <w:fldChar w:fldCharType="begin"/>
            </w:r>
            <w:r w:rsidR="000667AF" w:rsidRPr="000667AF">
              <w:rPr>
                <w:bCs/>
                <w:noProof/>
                <w:webHidden/>
                <w:sz w:val="24"/>
                <w:szCs w:val="24"/>
              </w:rPr>
              <w:instrText xml:space="preserve"> PAGEREF _Toc121924992 \h </w:instrText>
            </w:r>
            <w:r w:rsidR="000667AF" w:rsidRPr="000667AF">
              <w:rPr>
                <w:bCs/>
                <w:noProof/>
                <w:webHidden/>
                <w:sz w:val="24"/>
                <w:szCs w:val="24"/>
              </w:rPr>
            </w:r>
            <w:r w:rsidR="000667AF" w:rsidRPr="000667AF">
              <w:rPr>
                <w:bCs/>
                <w:noProof/>
                <w:webHidden/>
                <w:sz w:val="24"/>
                <w:szCs w:val="24"/>
              </w:rPr>
              <w:fldChar w:fldCharType="separate"/>
            </w:r>
            <w:r w:rsidR="000667AF" w:rsidRPr="000667AF">
              <w:rPr>
                <w:bCs/>
                <w:noProof/>
                <w:webHidden/>
                <w:sz w:val="24"/>
                <w:szCs w:val="24"/>
              </w:rPr>
              <w:t>7</w:t>
            </w:r>
            <w:r w:rsidR="000667AF" w:rsidRPr="000667AF">
              <w:rPr>
                <w:bCs/>
                <w:noProof/>
                <w:webHidden/>
                <w:sz w:val="24"/>
                <w:szCs w:val="24"/>
              </w:rPr>
              <w:fldChar w:fldCharType="end"/>
            </w:r>
          </w:hyperlink>
        </w:p>
        <w:p w14:paraId="33891309" w14:textId="55A8520A" w:rsidR="000667AF" w:rsidRPr="000667AF" w:rsidRDefault="00A533F4" w:rsidP="000667AF">
          <w:pPr>
            <w:pStyle w:val="12"/>
            <w:tabs>
              <w:tab w:val="right" w:leader="dot" w:pos="9628"/>
            </w:tabs>
            <w:jc w:val="both"/>
            <w:rPr>
              <w:rFonts w:eastAsiaTheme="minorEastAsia"/>
              <w:bCs/>
              <w:noProof/>
              <w:sz w:val="24"/>
              <w:szCs w:val="24"/>
            </w:rPr>
          </w:pPr>
          <w:hyperlink w:anchor="_Toc121924993" w:history="1">
            <w:r w:rsidR="000667AF" w:rsidRPr="000667AF">
              <w:rPr>
                <w:rStyle w:val="ac"/>
                <w:bCs/>
                <w:noProof/>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0667AF" w:rsidRPr="000667AF">
              <w:rPr>
                <w:bCs/>
                <w:noProof/>
                <w:webHidden/>
                <w:sz w:val="24"/>
                <w:szCs w:val="24"/>
              </w:rPr>
              <w:tab/>
            </w:r>
            <w:r w:rsidR="000667AF" w:rsidRPr="000667AF">
              <w:rPr>
                <w:bCs/>
                <w:noProof/>
                <w:webHidden/>
                <w:sz w:val="24"/>
                <w:szCs w:val="24"/>
              </w:rPr>
              <w:fldChar w:fldCharType="begin"/>
            </w:r>
            <w:r w:rsidR="000667AF" w:rsidRPr="000667AF">
              <w:rPr>
                <w:bCs/>
                <w:noProof/>
                <w:webHidden/>
                <w:sz w:val="24"/>
                <w:szCs w:val="24"/>
              </w:rPr>
              <w:instrText xml:space="preserve"> PAGEREF _Toc121924993 \h </w:instrText>
            </w:r>
            <w:r w:rsidR="000667AF" w:rsidRPr="000667AF">
              <w:rPr>
                <w:bCs/>
                <w:noProof/>
                <w:webHidden/>
                <w:sz w:val="24"/>
                <w:szCs w:val="24"/>
              </w:rPr>
            </w:r>
            <w:r w:rsidR="000667AF" w:rsidRPr="000667AF">
              <w:rPr>
                <w:bCs/>
                <w:noProof/>
                <w:webHidden/>
                <w:sz w:val="24"/>
                <w:szCs w:val="24"/>
              </w:rPr>
              <w:fldChar w:fldCharType="separate"/>
            </w:r>
            <w:r w:rsidR="000667AF" w:rsidRPr="000667AF">
              <w:rPr>
                <w:bCs/>
                <w:noProof/>
                <w:webHidden/>
                <w:sz w:val="24"/>
                <w:szCs w:val="24"/>
              </w:rPr>
              <w:t>8</w:t>
            </w:r>
            <w:r w:rsidR="000667AF" w:rsidRPr="000667AF">
              <w:rPr>
                <w:bCs/>
                <w:noProof/>
                <w:webHidden/>
                <w:sz w:val="24"/>
                <w:szCs w:val="24"/>
              </w:rPr>
              <w:fldChar w:fldCharType="end"/>
            </w:r>
          </w:hyperlink>
        </w:p>
        <w:p w14:paraId="2CAC032F" w14:textId="0C2C2A59" w:rsidR="000667AF" w:rsidRPr="000667AF" w:rsidRDefault="00A533F4" w:rsidP="000667AF">
          <w:pPr>
            <w:pStyle w:val="21"/>
            <w:tabs>
              <w:tab w:val="right" w:leader="dot" w:pos="9628"/>
            </w:tabs>
            <w:jc w:val="both"/>
            <w:rPr>
              <w:rFonts w:eastAsiaTheme="minorEastAsia"/>
              <w:bCs/>
              <w:noProof/>
              <w:sz w:val="24"/>
              <w:szCs w:val="24"/>
            </w:rPr>
          </w:pPr>
          <w:hyperlink w:anchor="_Toc121924994" w:history="1">
            <w:r w:rsidR="000667AF" w:rsidRPr="000667AF">
              <w:rPr>
                <w:rStyle w:val="ac"/>
                <w:bCs/>
                <w:noProof/>
                <w:sz w:val="24"/>
                <w:szCs w:val="24"/>
              </w:rPr>
              <w:t>5.1. Содержание дисциплины</w:t>
            </w:r>
            <w:r w:rsidR="000667AF" w:rsidRPr="000667AF">
              <w:rPr>
                <w:bCs/>
                <w:noProof/>
                <w:webHidden/>
                <w:sz w:val="24"/>
                <w:szCs w:val="24"/>
              </w:rPr>
              <w:tab/>
            </w:r>
            <w:r w:rsidR="000667AF" w:rsidRPr="000667AF">
              <w:rPr>
                <w:bCs/>
                <w:noProof/>
                <w:webHidden/>
                <w:sz w:val="24"/>
                <w:szCs w:val="24"/>
              </w:rPr>
              <w:fldChar w:fldCharType="begin"/>
            </w:r>
            <w:r w:rsidR="000667AF" w:rsidRPr="000667AF">
              <w:rPr>
                <w:bCs/>
                <w:noProof/>
                <w:webHidden/>
                <w:sz w:val="24"/>
                <w:szCs w:val="24"/>
              </w:rPr>
              <w:instrText xml:space="preserve"> PAGEREF _Toc121924994 \h </w:instrText>
            </w:r>
            <w:r w:rsidR="000667AF" w:rsidRPr="000667AF">
              <w:rPr>
                <w:bCs/>
                <w:noProof/>
                <w:webHidden/>
                <w:sz w:val="24"/>
                <w:szCs w:val="24"/>
              </w:rPr>
            </w:r>
            <w:r w:rsidR="000667AF" w:rsidRPr="000667AF">
              <w:rPr>
                <w:bCs/>
                <w:noProof/>
                <w:webHidden/>
                <w:sz w:val="24"/>
                <w:szCs w:val="24"/>
              </w:rPr>
              <w:fldChar w:fldCharType="separate"/>
            </w:r>
            <w:r w:rsidR="000667AF" w:rsidRPr="000667AF">
              <w:rPr>
                <w:bCs/>
                <w:noProof/>
                <w:webHidden/>
                <w:sz w:val="24"/>
                <w:szCs w:val="24"/>
              </w:rPr>
              <w:t>8</w:t>
            </w:r>
            <w:r w:rsidR="000667AF" w:rsidRPr="000667AF">
              <w:rPr>
                <w:bCs/>
                <w:noProof/>
                <w:webHidden/>
                <w:sz w:val="24"/>
                <w:szCs w:val="24"/>
              </w:rPr>
              <w:fldChar w:fldCharType="end"/>
            </w:r>
          </w:hyperlink>
        </w:p>
        <w:p w14:paraId="5E02DD6A" w14:textId="207A989F" w:rsidR="000667AF" w:rsidRPr="000667AF" w:rsidRDefault="00A533F4" w:rsidP="000667AF">
          <w:pPr>
            <w:pStyle w:val="21"/>
            <w:tabs>
              <w:tab w:val="right" w:leader="dot" w:pos="9628"/>
            </w:tabs>
            <w:jc w:val="both"/>
            <w:rPr>
              <w:rFonts w:eastAsiaTheme="minorEastAsia"/>
              <w:bCs/>
              <w:noProof/>
              <w:sz w:val="24"/>
              <w:szCs w:val="24"/>
            </w:rPr>
          </w:pPr>
          <w:hyperlink w:anchor="_Toc121924995" w:history="1">
            <w:r w:rsidR="000667AF" w:rsidRPr="000667AF">
              <w:rPr>
                <w:rStyle w:val="ac"/>
                <w:bCs/>
                <w:noProof/>
                <w:sz w:val="24"/>
                <w:szCs w:val="24"/>
              </w:rPr>
              <w:t>5.2. Учебно – тематический план</w:t>
            </w:r>
            <w:r w:rsidR="000667AF" w:rsidRPr="000667AF">
              <w:rPr>
                <w:bCs/>
                <w:noProof/>
                <w:webHidden/>
                <w:sz w:val="24"/>
                <w:szCs w:val="24"/>
              </w:rPr>
              <w:tab/>
            </w:r>
            <w:r w:rsidR="000667AF" w:rsidRPr="000667AF">
              <w:rPr>
                <w:bCs/>
                <w:noProof/>
                <w:webHidden/>
                <w:sz w:val="24"/>
                <w:szCs w:val="24"/>
              </w:rPr>
              <w:fldChar w:fldCharType="begin"/>
            </w:r>
            <w:r w:rsidR="000667AF" w:rsidRPr="000667AF">
              <w:rPr>
                <w:bCs/>
                <w:noProof/>
                <w:webHidden/>
                <w:sz w:val="24"/>
                <w:szCs w:val="24"/>
              </w:rPr>
              <w:instrText xml:space="preserve"> PAGEREF _Toc121924995 \h </w:instrText>
            </w:r>
            <w:r w:rsidR="000667AF" w:rsidRPr="000667AF">
              <w:rPr>
                <w:bCs/>
                <w:noProof/>
                <w:webHidden/>
                <w:sz w:val="24"/>
                <w:szCs w:val="24"/>
              </w:rPr>
            </w:r>
            <w:r w:rsidR="000667AF" w:rsidRPr="000667AF">
              <w:rPr>
                <w:bCs/>
                <w:noProof/>
                <w:webHidden/>
                <w:sz w:val="24"/>
                <w:szCs w:val="24"/>
              </w:rPr>
              <w:fldChar w:fldCharType="separate"/>
            </w:r>
            <w:r w:rsidR="000667AF" w:rsidRPr="000667AF">
              <w:rPr>
                <w:bCs/>
                <w:noProof/>
                <w:webHidden/>
                <w:sz w:val="24"/>
                <w:szCs w:val="24"/>
              </w:rPr>
              <w:t>9</w:t>
            </w:r>
            <w:r w:rsidR="000667AF" w:rsidRPr="000667AF">
              <w:rPr>
                <w:bCs/>
                <w:noProof/>
                <w:webHidden/>
                <w:sz w:val="24"/>
                <w:szCs w:val="24"/>
              </w:rPr>
              <w:fldChar w:fldCharType="end"/>
            </w:r>
          </w:hyperlink>
        </w:p>
        <w:p w14:paraId="2EF52651" w14:textId="076FE7D2" w:rsidR="000667AF" w:rsidRPr="000667AF" w:rsidRDefault="00A533F4" w:rsidP="000667AF">
          <w:pPr>
            <w:pStyle w:val="21"/>
            <w:tabs>
              <w:tab w:val="right" w:leader="dot" w:pos="9628"/>
            </w:tabs>
            <w:jc w:val="both"/>
            <w:rPr>
              <w:rFonts w:eastAsiaTheme="minorEastAsia"/>
              <w:bCs/>
              <w:noProof/>
              <w:sz w:val="24"/>
              <w:szCs w:val="24"/>
            </w:rPr>
          </w:pPr>
          <w:hyperlink w:anchor="_Toc121924996" w:history="1">
            <w:r w:rsidR="000667AF" w:rsidRPr="000667AF">
              <w:rPr>
                <w:rStyle w:val="ac"/>
                <w:bCs/>
                <w:noProof/>
                <w:sz w:val="24"/>
                <w:szCs w:val="24"/>
              </w:rPr>
              <w:t>5.3. Содержание семинаров, практических занятий</w:t>
            </w:r>
            <w:r w:rsidR="000667AF" w:rsidRPr="000667AF">
              <w:rPr>
                <w:bCs/>
                <w:noProof/>
                <w:webHidden/>
                <w:sz w:val="24"/>
                <w:szCs w:val="24"/>
              </w:rPr>
              <w:tab/>
            </w:r>
            <w:r w:rsidR="000667AF" w:rsidRPr="000667AF">
              <w:rPr>
                <w:bCs/>
                <w:noProof/>
                <w:webHidden/>
                <w:sz w:val="24"/>
                <w:szCs w:val="24"/>
              </w:rPr>
              <w:fldChar w:fldCharType="begin"/>
            </w:r>
            <w:r w:rsidR="000667AF" w:rsidRPr="000667AF">
              <w:rPr>
                <w:bCs/>
                <w:noProof/>
                <w:webHidden/>
                <w:sz w:val="24"/>
                <w:szCs w:val="24"/>
              </w:rPr>
              <w:instrText xml:space="preserve"> PAGEREF _Toc121924996 \h </w:instrText>
            </w:r>
            <w:r w:rsidR="000667AF" w:rsidRPr="000667AF">
              <w:rPr>
                <w:bCs/>
                <w:noProof/>
                <w:webHidden/>
                <w:sz w:val="24"/>
                <w:szCs w:val="24"/>
              </w:rPr>
            </w:r>
            <w:r w:rsidR="000667AF" w:rsidRPr="000667AF">
              <w:rPr>
                <w:bCs/>
                <w:noProof/>
                <w:webHidden/>
                <w:sz w:val="24"/>
                <w:szCs w:val="24"/>
              </w:rPr>
              <w:fldChar w:fldCharType="separate"/>
            </w:r>
            <w:r w:rsidR="000667AF" w:rsidRPr="000667AF">
              <w:rPr>
                <w:bCs/>
                <w:noProof/>
                <w:webHidden/>
                <w:sz w:val="24"/>
                <w:szCs w:val="24"/>
              </w:rPr>
              <w:t>11</w:t>
            </w:r>
            <w:r w:rsidR="000667AF" w:rsidRPr="000667AF">
              <w:rPr>
                <w:bCs/>
                <w:noProof/>
                <w:webHidden/>
                <w:sz w:val="24"/>
                <w:szCs w:val="24"/>
              </w:rPr>
              <w:fldChar w:fldCharType="end"/>
            </w:r>
          </w:hyperlink>
        </w:p>
        <w:p w14:paraId="0DCBC01B" w14:textId="1C35DB1B" w:rsidR="000667AF" w:rsidRPr="000667AF" w:rsidRDefault="00A533F4" w:rsidP="000667AF">
          <w:pPr>
            <w:pStyle w:val="12"/>
            <w:tabs>
              <w:tab w:val="right" w:leader="dot" w:pos="9628"/>
            </w:tabs>
            <w:jc w:val="both"/>
            <w:rPr>
              <w:rFonts w:eastAsiaTheme="minorEastAsia"/>
              <w:bCs/>
              <w:noProof/>
              <w:sz w:val="24"/>
              <w:szCs w:val="24"/>
            </w:rPr>
          </w:pPr>
          <w:hyperlink w:anchor="_Toc121924997" w:history="1">
            <w:r w:rsidR="000667AF" w:rsidRPr="000667AF">
              <w:rPr>
                <w:rStyle w:val="ac"/>
                <w:bCs/>
                <w:noProof/>
                <w:sz w:val="24"/>
                <w:szCs w:val="24"/>
              </w:rPr>
              <w:t>6. Перечень учебно-методического обеспечения для самостоятельной работы обучающихся по дисциплине</w:t>
            </w:r>
            <w:r w:rsidR="000667AF" w:rsidRPr="000667AF">
              <w:rPr>
                <w:bCs/>
                <w:noProof/>
                <w:webHidden/>
                <w:sz w:val="24"/>
                <w:szCs w:val="24"/>
              </w:rPr>
              <w:tab/>
            </w:r>
            <w:r w:rsidR="000667AF" w:rsidRPr="000667AF">
              <w:rPr>
                <w:bCs/>
                <w:noProof/>
                <w:webHidden/>
                <w:sz w:val="24"/>
                <w:szCs w:val="24"/>
              </w:rPr>
              <w:fldChar w:fldCharType="begin"/>
            </w:r>
            <w:r w:rsidR="000667AF" w:rsidRPr="000667AF">
              <w:rPr>
                <w:bCs/>
                <w:noProof/>
                <w:webHidden/>
                <w:sz w:val="24"/>
                <w:szCs w:val="24"/>
              </w:rPr>
              <w:instrText xml:space="preserve"> PAGEREF _Toc121924997 \h </w:instrText>
            </w:r>
            <w:r w:rsidR="000667AF" w:rsidRPr="000667AF">
              <w:rPr>
                <w:bCs/>
                <w:noProof/>
                <w:webHidden/>
                <w:sz w:val="24"/>
                <w:szCs w:val="24"/>
              </w:rPr>
            </w:r>
            <w:r w:rsidR="000667AF" w:rsidRPr="000667AF">
              <w:rPr>
                <w:bCs/>
                <w:noProof/>
                <w:webHidden/>
                <w:sz w:val="24"/>
                <w:szCs w:val="24"/>
              </w:rPr>
              <w:fldChar w:fldCharType="separate"/>
            </w:r>
            <w:r w:rsidR="000667AF" w:rsidRPr="000667AF">
              <w:rPr>
                <w:bCs/>
                <w:noProof/>
                <w:webHidden/>
                <w:sz w:val="24"/>
                <w:szCs w:val="24"/>
              </w:rPr>
              <w:t>14</w:t>
            </w:r>
            <w:r w:rsidR="000667AF" w:rsidRPr="000667AF">
              <w:rPr>
                <w:bCs/>
                <w:noProof/>
                <w:webHidden/>
                <w:sz w:val="24"/>
                <w:szCs w:val="24"/>
              </w:rPr>
              <w:fldChar w:fldCharType="end"/>
            </w:r>
          </w:hyperlink>
        </w:p>
        <w:p w14:paraId="5C9574A5" w14:textId="7FD55EBB" w:rsidR="000667AF" w:rsidRPr="000667AF" w:rsidRDefault="00A533F4" w:rsidP="000667AF">
          <w:pPr>
            <w:pStyle w:val="21"/>
            <w:tabs>
              <w:tab w:val="right" w:leader="dot" w:pos="9628"/>
            </w:tabs>
            <w:jc w:val="both"/>
            <w:rPr>
              <w:rFonts w:eastAsiaTheme="minorEastAsia"/>
              <w:bCs/>
              <w:noProof/>
              <w:sz w:val="24"/>
              <w:szCs w:val="24"/>
            </w:rPr>
          </w:pPr>
          <w:hyperlink w:anchor="_Toc121924998" w:history="1">
            <w:r w:rsidR="000667AF" w:rsidRPr="000667AF">
              <w:rPr>
                <w:rStyle w:val="ac"/>
                <w:bCs/>
                <w:noProof/>
                <w:sz w:val="24"/>
                <w:szCs w:val="24"/>
              </w:rPr>
              <w:t>6.1. Перечень вопросов, отводимых на самостоятельное освоение дисциплины, формы внеаудиторной самостоятельной работы</w:t>
            </w:r>
            <w:r w:rsidR="000667AF" w:rsidRPr="000667AF">
              <w:rPr>
                <w:bCs/>
                <w:noProof/>
                <w:webHidden/>
                <w:sz w:val="24"/>
                <w:szCs w:val="24"/>
              </w:rPr>
              <w:tab/>
            </w:r>
            <w:r w:rsidR="000667AF" w:rsidRPr="000667AF">
              <w:rPr>
                <w:bCs/>
                <w:noProof/>
                <w:webHidden/>
                <w:sz w:val="24"/>
                <w:szCs w:val="24"/>
              </w:rPr>
              <w:fldChar w:fldCharType="begin"/>
            </w:r>
            <w:r w:rsidR="000667AF" w:rsidRPr="000667AF">
              <w:rPr>
                <w:bCs/>
                <w:noProof/>
                <w:webHidden/>
                <w:sz w:val="24"/>
                <w:szCs w:val="24"/>
              </w:rPr>
              <w:instrText xml:space="preserve"> PAGEREF _Toc121924998 \h </w:instrText>
            </w:r>
            <w:r w:rsidR="000667AF" w:rsidRPr="000667AF">
              <w:rPr>
                <w:bCs/>
                <w:noProof/>
                <w:webHidden/>
                <w:sz w:val="24"/>
                <w:szCs w:val="24"/>
              </w:rPr>
            </w:r>
            <w:r w:rsidR="000667AF" w:rsidRPr="000667AF">
              <w:rPr>
                <w:bCs/>
                <w:noProof/>
                <w:webHidden/>
                <w:sz w:val="24"/>
                <w:szCs w:val="24"/>
              </w:rPr>
              <w:fldChar w:fldCharType="separate"/>
            </w:r>
            <w:r w:rsidR="000667AF" w:rsidRPr="000667AF">
              <w:rPr>
                <w:bCs/>
                <w:noProof/>
                <w:webHidden/>
                <w:sz w:val="24"/>
                <w:szCs w:val="24"/>
              </w:rPr>
              <w:t>14</w:t>
            </w:r>
            <w:r w:rsidR="000667AF" w:rsidRPr="000667AF">
              <w:rPr>
                <w:bCs/>
                <w:noProof/>
                <w:webHidden/>
                <w:sz w:val="24"/>
                <w:szCs w:val="24"/>
              </w:rPr>
              <w:fldChar w:fldCharType="end"/>
            </w:r>
          </w:hyperlink>
        </w:p>
        <w:p w14:paraId="6CA8B78E" w14:textId="0B99E1EB" w:rsidR="000667AF" w:rsidRPr="000667AF" w:rsidRDefault="00A533F4" w:rsidP="000667AF">
          <w:pPr>
            <w:pStyle w:val="21"/>
            <w:tabs>
              <w:tab w:val="right" w:leader="dot" w:pos="9628"/>
            </w:tabs>
            <w:jc w:val="both"/>
            <w:rPr>
              <w:rFonts w:eastAsiaTheme="minorEastAsia"/>
              <w:bCs/>
              <w:noProof/>
              <w:sz w:val="24"/>
              <w:szCs w:val="24"/>
            </w:rPr>
          </w:pPr>
          <w:hyperlink w:anchor="_Toc121924999" w:history="1">
            <w:r w:rsidR="000667AF" w:rsidRPr="000667AF">
              <w:rPr>
                <w:rStyle w:val="ac"/>
                <w:bCs/>
                <w:noProof/>
                <w:sz w:val="24"/>
                <w:szCs w:val="24"/>
              </w:rPr>
              <w:t>6.2. Перечень вопросов, заданий, тем для подготовки к текущему контролю (согласно таблице 2)</w:t>
            </w:r>
            <w:r w:rsidR="000667AF" w:rsidRPr="000667AF">
              <w:rPr>
                <w:bCs/>
                <w:noProof/>
                <w:webHidden/>
                <w:sz w:val="24"/>
                <w:szCs w:val="24"/>
              </w:rPr>
              <w:tab/>
            </w:r>
            <w:r w:rsidR="000667AF" w:rsidRPr="000667AF">
              <w:rPr>
                <w:bCs/>
                <w:noProof/>
                <w:webHidden/>
                <w:sz w:val="24"/>
                <w:szCs w:val="24"/>
              </w:rPr>
              <w:fldChar w:fldCharType="begin"/>
            </w:r>
            <w:r w:rsidR="000667AF" w:rsidRPr="000667AF">
              <w:rPr>
                <w:bCs/>
                <w:noProof/>
                <w:webHidden/>
                <w:sz w:val="24"/>
                <w:szCs w:val="24"/>
              </w:rPr>
              <w:instrText xml:space="preserve"> PAGEREF _Toc121924999 \h </w:instrText>
            </w:r>
            <w:r w:rsidR="000667AF" w:rsidRPr="000667AF">
              <w:rPr>
                <w:bCs/>
                <w:noProof/>
                <w:webHidden/>
                <w:sz w:val="24"/>
                <w:szCs w:val="24"/>
              </w:rPr>
            </w:r>
            <w:r w:rsidR="000667AF" w:rsidRPr="000667AF">
              <w:rPr>
                <w:bCs/>
                <w:noProof/>
                <w:webHidden/>
                <w:sz w:val="24"/>
                <w:szCs w:val="24"/>
              </w:rPr>
              <w:fldChar w:fldCharType="separate"/>
            </w:r>
            <w:r w:rsidR="000667AF" w:rsidRPr="000667AF">
              <w:rPr>
                <w:bCs/>
                <w:noProof/>
                <w:webHidden/>
                <w:sz w:val="24"/>
                <w:szCs w:val="24"/>
              </w:rPr>
              <w:t>16</w:t>
            </w:r>
            <w:r w:rsidR="000667AF" w:rsidRPr="000667AF">
              <w:rPr>
                <w:bCs/>
                <w:noProof/>
                <w:webHidden/>
                <w:sz w:val="24"/>
                <w:szCs w:val="24"/>
              </w:rPr>
              <w:fldChar w:fldCharType="end"/>
            </w:r>
          </w:hyperlink>
        </w:p>
        <w:p w14:paraId="1F96A5B8" w14:textId="4B447FA7" w:rsidR="000667AF" w:rsidRPr="000667AF" w:rsidRDefault="00A533F4" w:rsidP="000667AF">
          <w:pPr>
            <w:pStyle w:val="12"/>
            <w:tabs>
              <w:tab w:val="right" w:leader="dot" w:pos="9628"/>
            </w:tabs>
            <w:jc w:val="both"/>
            <w:rPr>
              <w:rFonts w:eastAsiaTheme="minorEastAsia"/>
              <w:bCs/>
              <w:noProof/>
              <w:sz w:val="24"/>
              <w:szCs w:val="24"/>
            </w:rPr>
          </w:pPr>
          <w:hyperlink w:anchor="_Toc121925000" w:history="1">
            <w:r w:rsidR="000667AF" w:rsidRPr="000667AF">
              <w:rPr>
                <w:rStyle w:val="ac"/>
                <w:bCs/>
                <w:noProof/>
                <w:sz w:val="24"/>
                <w:szCs w:val="24"/>
              </w:rPr>
              <w:t>7. Фонд оценочных средств для проведения промежуточной аттестации обучающихся по дисциплине</w:t>
            </w:r>
            <w:r w:rsidR="000667AF" w:rsidRPr="000667AF">
              <w:rPr>
                <w:bCs/>
                <w:noProof/>
                <w:webHidden/>
                <w:sz w:val="24"/>
                <w:szCs w:val="24"/>
              </w:rPr>
              <w:tab/>
            </w:r>
            <w:r w:rsidR="000667AF" w:rsidRPr="000667AF">
              <w:rPr>
                <w:bCs/>
                <w:noProof/>
                <w:webHidden/>
                <w:sz w:val="24"/>
                <w:szCs w:val="24"/>
              </w:rPr>
              <w:fldChar w:fldCharType="begin"/>
            </w:r>
            <w:r w:rsidR="000667AF" w:rsidRPr="000667AF">
              <w:rPr>
                <w:bCs/>
                <w:noProof/>
                <w:webHidden/>
                <w:sz w:val="24"/>
                <w:szCs w:val="24"/>
              </w:rPr>
              <w:instrText xml:space="preserve"> PAGEREF _Toc121925000 \h </w:instrText>
            </w:r>
            <w:r w:rsidR="000667AF" w:rsidRPr="000667AF">
              <w:rPr>
                <w:bCs/>
                <w:noProof/>
                <w:webHidden/>
                <w:sz w:val="24"/>
                <w:szCs w:val="24"/>
              </w:rPr>
            </w:r>
            <w:r w:rsidR="000667AF" w:rsidRPr="000667AF">
              <w:rPr>
                <w:bCs/>
                <w:noProof/>
                <w:webHidden/>
                <w:sz w:val="24"/>
                <w:szCs w:val="24"/>
              </w:rPr>
              <w:fldChar w:fldCharType="separate"/>
            </w:r>
            <w:r w:rsidR="000667AF" w:rsidRPr="000667AF">
              <w:rPr>
                <w:bCs/>
                <w:noProof/>
                <w:webHidden/>
                <w:sz w:val="24"/>
                <w:szCs w:val="24"/>
              </w:rPr>
              <w:t>17</w:t>
            </w:r>
            <w:r w:rsidR="000667AF" w:rsidRPr="000667AF">
              <w:rPr>
                <w:bCs/>
                <w:noProof/>
                <w:webHidden/>
                <w:sz w:val="24"/>
                <w:szCs w:val="24"/>
              </w:rPr>
              <w:fldChar w:fldCharType="end"/>
            </w:r>
          </w:hyperlink>
        </w:p>
        <w:p w14:paraId="7160434E" w14:textId="139980F0" w:rsidR="000667AF" w:rsidRPr="000667AF" w:rsidRDefault="00A533F4" w:rsidP="000667AF">
          <w:pPr>
            <w:pStyle w:val="12"/>
            <w:tabs>
              <w:tab w:val="right" w:leader="dot" w:pos="9628"/>
            </w:tabs>
            <w:jc w:val="both"/>
            <w:rPr>
              <w:rFonts w:eastAsiaTheme="minorEastAsia"/>
              <w:bCs/>
              <w:noProof/>
              <w:sz w:val="24"/>
              <w:szCs w:val="24"/>
            </w:rPr>
          </w:pPr>
          <w:hyperlink w:anchor="_Toc121925001" w:history="1">
            <w:r w:rsidR="000667AF" w:rsidRPr="000667AF">
              <w:rPr>
                <w:rStyle w:val="ac"/>
                <w:bCs/>
                <w:noProof/>
                <w:sz w:val="24"/>
                <w:szCs w:val="24"/>
              </w:rPr>
              <w:t>8. Перечень основной и дополнительной учебной литературы, необходимой для освоения дисциплины</w:t>
            </w:r>
            <w:r w:rsidR="000667AF" w:rsidRPr="000667AF">
              <w:rPr>
                <w:bCs/>
                <w:noProof/>
                <w:webHidden/>
                <w:sz w:val="24"/>
                <w:szCs w:val="24"/>
              </w:rPr>
              <w:tab/>
            </w:r>
            <w:r w:rsidR="000667AF" w:rsidRPr="000667AF">
              <w:rPr>
                <w:bCs/>
                <w:noProof/>
                <w:webHidden/>
                <w:sz w:val="24"/>
                <w:szCs w:val="24"/>
              </w:rPr>
              <w:fldChar w:fldCharType="begin"/>
            </w:r>
            <w:r w:rsidR="000667AF" w:rsidRPr="000667AF">
              <w:rPr>
                <w:bCs/>
                <w:noProof/>
                <w:webHidden/>
                <w:sz w:val="24"/>
                <w:szCs w:val="24"/>
              </w:rPr>
              <w:instrText xml:space="preserve"> PAGEREF _Toc121925001 \h </w:instrText>
            </w:r>
            <w:r w:rsidR="000667AF" w:rsidRPr="000667AF">
              <w:rPr>
                <w:bCs/>
                <w:noProof/>
                <w:webHidden/>
                <w:sz w:val="24"/>
                <w:szCs w:val="24"/>
              </w:rPr>
            </w:r>
            <w:r w:rsidR="000667AF" w:rsidRPr="000667AF">
              <w:rPr>
                <w:bCs/>
                <w:noProof/>
                <w:webHidden/>
                <w:sz w:val="24"/>
                <w:szCs w:val="24"/>
              </w:rPr>
              <w:fldChar w:fldCharType="separate"/>
            </w:r>
            <w:r w:rsidR="000667AF" w:rsidRPr="000667AF">
              <w:rPr>
                <w:bCs/>
                <w:noProof/>
                <w:webHidden/>
                <w:sz w:val="24"/>
                <w:szCs w:val="24"/>
              </w:rPr>
              <w:t>25</w:t>
            </w:r>
            <w:r w:rsidR="000667AF" w:rsidRPr="000667AF">
              <w:rPr>
                <w:bCs/>
                <w:noProof/>
                <w:webHidden/>
                <w:sz w:val="24"/>
                <w:szCs w:val="24"/>
              </w:rPr>
              <w:fldChar w:fldCharType="end"/>
            </w:r>
          </w:hyperlink>
        </w:p>
        <w:p w14:paraId="150301C6" w14:textId="0E11C63A" w:rsidR="000667AF" w:rsidRPr="000667AF" w:rsidRDefault="00A533F4" w:rsidP="000667AF">
          <w:pPr>
            <w:pStyle w:val="12"/>
            <w:tabs>
              <w:tab w:val="right" w:leader="dot" w:pos="9628"/>
            </w:tabs>
            <w:jc w:val="both"/>
            <w:rPr>
              <w:rFonts w:eastAsiaTheme="minorEastAsia"/>
              <w:bCs/>
              <w:noProof/>
              <w:sz w:val="24"/>
              <w:szCs w:val="24"/>
            </w:rPr>
          </w:pPr>
          <w:hyperlink w:anchor="_Toc121925002" w:history="1">
            <w:r w:rsidR="000667AF" w:rsidRPr="000667AF">
              <w:rPr>
                <w:rStyle w:val="ac"/>
                <w:bCs/>
                <w:noProof/>
                <w:sz w:val="24"/>
                <w:szCs w:val="24"/>
              </w:rPr>
              <w:t>9. Перечень ресурсов информационно-телекоммуникационной сети «Интернет», необходимых для освоения дисциплины</w:t>
            </w:r>
            <w:r w:rsidR="000667AF" w:rsidRPr="000667AF">
              <w:rPr>
                <w:bCs/>
                <w:noProof/>
                <w:webHidden/>
                <w:sz w:val="24"/>
                <w:szCs w:val="24"/>
              </w:rPr>
              <w:tab/>
            </w:r>
            <w:r w:rsidR="000667AF" w:rsidRPr="000667AF">
              <w:rPr>
                <w:bCs/>
                <w:noProof/>
                <w:webHidden/>
                <w:sz w:val="24"/>
                <w:szCs w:val="24"/>
              </w:rPr>
              <w:fldChar w:fldCharType="begin"/>
            </w:r>
            <w:r w:rsidR="000667AF" w:rsidRPr="000667AF">
              <w:rPr>
                <w:bCs/>
                <w:noProof/>
                <w:webHidden/>
                <w:sz w:val="24"/>
                <w:szCs w:val="24"/>
              </w:rPr>
              <w:instrText xml:space="preserve"> PAGEREF _Toc121925002 \h </w:instrText>
            </w:r>
            <w:r w:rsidR="000667AF" w:rsidRPr="000667AF">
              <w:rPr>
                <w:bCs/>
                <w:noProof/>
                <w:webHidden/>
                <w:sz w:val="24"/>
                <w:szCs w:val="24"/>
              </w:rPr>
            </w:r>
            <w:r w:rsidR="000667AF" w:rsidRPr="000667AF">
              <w:rPr>
                <w:bCs/>
                <w:noProof/>
                <w:webHidden/>
                <w:sz w:val="24"/>
                <w:szCs w:val="24"/>
              </w:rPr>
              <w:fldChar w:fldCharType="separate"/>
            </w:r>
            <w:r w:rsidR="000667AF" w:rsidRPr="000667AF">
              <w:rPr>
                <w:bCs/>
                <w:noProof/>
                <w:webHidden/>
                <w:sz w:val="24"/>
                <w:szCs w:val="24"/>
              </w:rPr>
              <w:t>26</w:t>
            </w:r>
            <w:r w:rsidR="000667AF" w:rsidRPr="000667AF">
              <w:rPr>
                <w:bCs/>
                <w:noProof/>
                <w:webHidden/>
                <w:sz w:val="24"/>
                <w:szCs w:val="24"/>
              </w:rPr>
              <w:fldChar w:fldCharType="end"/>
            </w:r>
          </w:hyperlink>
        </w:p>
        <w:p w14:paraId="2F67B4EA" w14:textId="73F6778E" w:rsidR="000667AF" w:rsidRPr="000667AF" w:rsidRDefault="00A533F4" w:rsidP="000667AF">
          <w:pPr>
            <w:pStyle w:val="12"/>
            <w:tabs>
              <w:tab w:val="right" w:leader="dot" w:pos="9628"/>
            </w:tabs>
            <w:jc w:val="both"/>
            <w:rPr>
              <w:rFonts w:eastAsiaTheme="minorEastAsia"/>
              <w:bCs/>
              <w:noProof/>
              <w:sz w:val="24"/>
              <w:szCs w:val="24"/>
            </w:rPr>
          </w:pPr>
          <w:hyperlink w:anchor="_Toc121925003" w:history="1">
            <w:r w:rsidR="000667AF" w:rsidRPr="000667AF">
              <w:rPr>
                <w:rStyle w:val="ac"/>
                <w:bCs/>
                <w:noProof/>
                <w:sz w:val="24"/>
                <w:szCs w:val="24"/>
              </w:rPr>
              <w:t>10. Методические указания для обучающихся по освоению дисциплины</w:t>
            </w:r>
            <w:r w:rsidR="000667AF" w:rsidRPr="000667AF">
              <w:rPr>
                <w:bCs/>
                <w:noProof/>
                <w:webHidden/>
                <w:sz w:val="24"/>
                <w:szCs w:val="24"/>
              </w:rPr>
              <w:tab/>
            </w:r>
            <w:r w:rsidR="000667AF" w:rsidRPr="000667AF">
              <w:rPr>
                <w:bCs/>
                <w:noProof/>
                <w:webHidden/>
                <w:sz w:val="24"/>
                <w:szCs w:val="24"/>
              </w:rPr>
              <w:fldChar w:fldCharType="begin"/>
            </w:r>
            <w:r w:rsidR="000667AF" w:rsidRPr="000667AF">
              <w:rPr>
                <w:bCs/>
                <w:noProof/>
                <w:webHidden/>
                <w:sz w:val="24"/>
                <w:szCs w:val="24"/>
              </w:rPr>
              <w:instrText xml:space="preserve"> PAGEREF _Toc121925003 \h </w:instrText>
            </w:r>
            <w:r w:rsidR="000667AF" w:rsidRPr="000667AF">
              <w:rPr>
                <w:bCs/>
                <w:noProof/>
                <w:webHidden/>
                <w:sz w:val="24"/>
                <w:szCs w:val="24"/>
              </w:rPr>
            </w:r>
            <w:r w:rsidR="000667AF" w:rsidRPr="000667AF">
              <w:rPr>
                <w:bCs/>
                <w:noProof/>
                <w:webHidden/>
                <w:sz w:val="24"/>
                <w:szCs w:val="24"/>
              </w:rPr>
              <w:fldChar w:fldCharType="separate"/>
            </w:r>
            <w:r w:rsidR="000667AF" w:rsidRPr="000667AF">
              <w:rPr>
                <w:bCs/>
                <w:noProof/>
                <w:webHidden/>
                <w:sz w:val="24"/>
                <w:szCs w:val="24"/>
              </w:rPr>
              <w:t>27</w:t>
            </w:r>
            <w:r w:rsidR="000667AF" w:rsidRPr="000667AF">
              <w:rPr>
                <w:bCs/>
                <w:noProof/>
                <w:webHidden/>
                <w:sz w:val="24"/>
                <w:szCs w:val="24"/>
              </w:rPr>
              <w:fldChar w:fldCharType="end"/>
            </w:r>
          </w:hyperlink>
        </w:p>
        <w:p w14:paraId="38944063" w14:textId="3134A42C" w:rsidR="000667AF" w:rsidRPr="000667AF" w:rsidRDefault="00A533F4" w:rsidP="000667AF">
          <w:pPr>
            <w:pStyle w:val="12"/>
            <w:tabs>
              <w:tab w:val="right" w:leader="dot" w:pos="9628"/>
            </w:tabs>
            <w:jc w:val="both"/>
            <w:rPr>
              <w:rFonts w:eastAsiaTheme="minorEastAsia"/>
              <w:bCs/>
              <w:noProof/>
              <w:sz w:val="24"/>
              <w:szCs w:val="24"/>
            </w:rPr>
          </w:pPr>
          <w:hyperlink w:anchor="_Toc121925004" w:history="1">
            <w:r w:rsidR="000667AF" w:rsidRPr="000667AF">
              <w:rPr>
                <w:rStyle w:val="ac"/>
                <w:bCs/>
                <w:noProof/>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0667AF" w:rsidRPr="000667AF">
              <w:rPr>
                <w:bCs/>
                <w:noProof/>
                <w:webHidden/>
                <w:sz w:val="24"/>
                <w:szCs w:val="24"/>
              </w:rPr>
              <w:tab/>
            </w:r>
            <w:r w:rsidR="000667AF" w:rsidRPr="000667AF">
              <w:rPr>
                <w:bCs/>
                <w:noProof/>
                <w:webHidden/>
                <w:sz w:val="24"/>
                <w:szCs w:val="24"/>
              </w:rPr>
              <w:fldChar w:fldCharType="begin"/>
            </w:r>
            <w:r w:rsidR="000667AF" w:rsidRPr="000667AF">
              <w:rPr>
                <w:bCs/>
                <w:noProof/>
                <w:webHidden/>
                <w:sz w:val="24"/>
                <w:szCs w:val="24"/>
              </w:rPr>
              <w:instrText xml:space="preserve"> PAGEREF _Toc121925004 \h </w:instrText>
            </w:r>
            <w:r w:rsidR="000667AF" w:rsidRPr="000667AF">
              <w:rPr>
                <w:bCs/>
                <w:noProof/>
                <w:webHidden/>
                <w:sz w:val="24"/>
                <w:szCs w:val="24"/>
              </w:rPr>
            </w:r>
            <w:r w:rsidR="000667AF" w:rsidRPr="000667AF">
              <w:rPr>
                <w:bCs/>
                <w:noProof/>
                <w:webHidden/>
                <w:sz w:val="24"/>
                <w:szCs w:val="24"/>
              </w:rPr>
              <w:fldChar w:fldCharType="separate"/>
            </w:r>
            <w:r w:rsidR="000667AF" w:rsidRPr="000667AF">
              <w:rPr>
                <w:bCs/>
                <w:noProof/>
                <w:webHidden/>
                <w:sz w:val="24"/>
                <w:szCs w:val="24"/>
              </w:rPr>
              <w:t>28</w:t>
            </w:r>
            <w:r w:rsidR="000667AF" w:rsidRPr="000667AF">
              <w:rPr>
                <w:bCs/>
                <w:noProof/>
                <w:webHidden/>
                <w:sz w:val="24"/>
                <w:szCs w:val="24"/>
              </w:rPr>
              <w:fldChar w:fldCharType="end"/>
            </w:r>
          </w:hyperlink>
        </w:p>
        <w:p w14:paraId="332286B5" w14:textId="2A76E577" w:rsidR="002D4FD3" w:rsidRDefault="002D4FD3" w:rsidP="000667AF">
          <w:pPr>
            <w:jc w:val="both"/>
          </w:pPr>
          <w:r w:rsidRPr="000667AF">
            <w:rPr>
              <w:bCs/>
            </w:rPr>
            <w:fldChar w:fldCharType="end"/>
          </w:r>
        </w:p>
      </w:sdtContent>
    </w:sdt>
    <w:p w14:paraId="022F37C2" w14:textId="50F1C198" w:rsidR="00A51AA3" w:rsidRDefault="002D4FD3" w:rsidP="00A51AA3">
      <w:pPr>
        <w:pStyle w:val="1"/>
        <w:numPr>
          <w:ilvl w:val="0"/>
          <w:numId w:val="34"/>
        </w:numPr>
        <w:jc w:val="both"/>
        <w:rPr>
          <w:rFonts w:ascii="Times New Roman" w:hAnsi="Times New Roman" w:cs="Times New Roman"/>
          <w:b/>
          <w:color w:val="auto"/>
          <w:sz w:val="28"/>
          <w:szCs w:val="28"/>
        </w:rPr>
      </w:pPr>
      <w:r>
        <w:br w:type="page"/>
      </w:r>
      <w:bookmarkStart w:id="1" w:name="_Toc121924989"/>
      <w:r w:rsidRPr="000667AF">
        <w:rPr>
          <w:rFonts w:ascii="Times New Roman" w:hAnsi="Times New Roman" w:cs="Times New Roman"/>
          <w:b/>
          <w:color w:val="auto"/>
          <w:sz w:val="28"/>
          <w:szCs w:val="28"/>
        </w:rPr>
        <w:lastRenderedPageBreak/>
        <w:t xml:space="preserve">Наименование дисциплины </w:t>
      </w:r>
    </w:p>
    <w:p w14:paraId="1D95F73D" w14:textId="2A00CEEB" w:rsidR="002D4FD3" w:rsidRDefault="004E0877" w:rsidP="00A51AA3">
      <w:pPr>
        <w:pStyle w:val="1"/>
        <w:jc w:val="both"/>
        <w:rPr>
          <w:rFonts w:ascii="Times New Roman" w:eastAsia="Times New Roman" w:hAnsi="Times New Roman" w:cs="Times New Roman"/>
          <w:color w:val="auto"/>
          <w:sz w:val="28"/>
          <w:szCs w:val="28"/>
        </w:rPr>
      </w:pPr>
      <w:r w:rsidRPr="000667AF">
        <w:rPr>
          <w:rFonts w:ascii="Times New Roman" w:hAnsi="Times New Roman" w:cs="Times New Roman"/>
          <w:b/>
          <w:color w:val="auto"/>
          <w:sz w:val="28"/>
          <w:szCs w:val="28"/>
        </w:rPr>
        <w:t xml:space="preserve"> </w:t>
      </w:r>
      <w:r w:rsidR="005A2A81" w:rsidRPr="000667AF">
        <w:rPr>
          <w:rFonts w:ascii="Times New Roman" w:hAnsi="Times New Roman" w:cs="Times New Roman"/>
          <w:b/>
          <w:color w:val="auto"/>
          <w:sz w:val="28"/>
          <w:szCs w:val="28"/>
        </w:rPr>
        <w:t>«</w:t>
      </w:r>
      <w:r w:rsidRPr="000667AF">
        <w:rPr>
          <w:rFonts w:ascii="Times New Roman" w:eastAsia="Times New Roman" w:hAnsi="Times New Roman" w:cs="Times New Roman"/>
          <w:color w:val="auto"/>
          <w:sz w:val="28"/>
          <w:szCs w:val="28"/>
        </w:rPr>
        <w:t>Межведомственный документооборот и делопроизводство в органах государственного и муниципального управления</w:t>
      </w:r>
      <w:r w:rsidR="005A2A81" w:rsidRPr="000667AF">
        <w:rPr>
          <w:rFonts w:ascii="Times New Roman" w:eastAsia="Times New Roman" w:hAnsi="Times New Roman" w:cs="Times New Roman"/>
          <w:color w:val="auto"/>
          <w:sz w:val="28"/>
          <w:szCs w:val="28"/>
        </w:rPr>
        <w:t>»</w:t>
      </w:r>
      <w:bookmarkEnd w:id="1"/>
    </w:p>
    <w:p w14:paraId="7C0EE0B0" w14:textId="77777777" w:rsidR="00A51AA3" w:rsidRPr="00A51AA3" w:rsidRDefault="00A51AA3" w:rsidP="00A51AA3">
      <w:pPr>
        <w:rPr>
          <w:lang w:eastAsia="ru-RU"/>
        </w:rPr>
      </w:pPr>
    </w:p>
    <w:p w14:paraId="6BCD6C3D" w14:textId="77777777" w:rsidR="002D4FD3" w:rsidRPr="0078385C" w:rsidRDefault="002D4FD3" w:rsidP="005A2A81">
      <w:pPr>
        <w:pStyle w:val="1"/>
        <w:spacing w:before="0"/>
        <w:ind w:firstLine="567"/>
        <w:jc w:val="both"/>
        <w:rPr>
          <w:rFonts w:ascii="Times New Roman" w:hAnsi="Times New Roman" w:cs="Times New Roman"/>
          <w:b/>
          <w:color w:val="auto"/>
          <w:sz w:val="28"/>
          <w:szCs w:val="28"/>
        </w:rPr>
      </w:pPr>
      <w:bookmarkStart w:id="2" w:name="_Toc121924990"/>
      <w:r w:rsidRPr="0078385C">
        <w:rPr>
          <w:rFonts w:ascii="Times New Roman" w:hAnsi="Times New Roman" w:cs="Times New Roman"/>
          <w:b/>
          <w:color w:val="auto"/>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65649904" w14:textId="2C655E33" w:rsidR="00034CD9" w:rsidRPr="000B6E2C" w:rsidRDefault="000B6E2C" w:rsidP="002D4FD3">
      <w:pPr>
        <w:ind w:firstLine="709"/>
        <w:jc w:val="both"/>
        <w:rPr>
          <w:b/>
          <w:sz w:val="28"/>
          <w:szCs w:val="28"/>
        </w:rPr>
      </w:pPr>
      <w:r w:rsidRPr="000B6E2C">
        <w:rPr>
          <w:b/>
          <w:sz w:val="28"/>
          <w:szCs w:val="28"/>
        </w:rPr>
        <w:t xml:space="preserve">Для 2021 года </w:t>
      </w:r>
      <w:r w:rsidR="00A51AA3">
        <w:rPr>
          <w:b/>
          <w:sz w:val="28"/>
          <w:szCs w:val="28"/>
        </w:rPr>
        <w:t xml:space="preserve">приема </w:t>
      </w:r>
    </w:p>
    <w:tbl>
      <w:tblPr>
        <w:tblW w:w="1063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2381"/>
        <w:gridCol w:w="2551"/>
        <w:gridCol w:w="4820"/>
      </w:tblGrid>
      <w:tr w:rsidR="00034CD9" w:rsidRPr="00531335" w14:paraId="611A4599" w14:textId="77777777" w:rsidTr="00A51AA3">
        <w:tc>
          <w:tcPr>
            <w:tcW w:w="880" w:type="dxa"/>
            <w:shd w:val="clear" w:color="auto" w:fill="auto"/>
          </w:tcPr>
          <w:p w14:paraId="17DC64A2" w14:textId="77777777" w:rsidR="00034CD9" w:rsidRPr="00531335" w:rsidRDefault="00034CD9" w:rsidP="00A33223">
            <w:pPr>
              <w:widowControl w:val="0"/>
              <w:tabs>
                <w:tab w:val="left" w:pos="349"/>
              </w:tabs>
              <w:autoSpaceDE w:val="0"/>
              <w:autoSpaceDN w:val="0"/>
              <w:adjustRightInd w:val="0"/>
              <w:ind w:left="-77" w:right="-129"/>
              <w:contextualSpacing/>
              <w:jc w:val="both"/>
              <w:rPr>
                <w:rFonts w:eastAsia="Calibri"/>
                <w:lang w:eastAsia="en-US"/>
              </w:rPr>
            </w:pPr>
            <w:r w:rsidRPr="00531335">
              <w:rPr>
                <w:rFonts w:eastAsia="Calibri"/>
                <w:lang w:eastAsia="en-US"/>
              </w:rPr>
              <w:t>Код компе-</w:t>
            </w:r>
            <w:proofErr w:type="spellStart"/>
            <w:r w:rsidRPr="00531335">
              <w:rPr>
                <w:rFonts w:eastAsia="Calibri"/>
                <w:lang w:eastAsia="en-US"/>
              </w:rPr>
              <w:t>тенции</w:t>
            </w:r>
            <w:proofErr w:type="spellEnd"/>
          </w:p>
        </w:tc>
        <w:tc>
          <w:tcPr>
            <w:tcW w:w="2381" w:type="dxa"/>
            <w:shd w:val="clear" w:color="auto" w:fill="auto"/>
          </w:tcPr>
          <w:p w14:paraId="7D0D60FB" w14:textId="77777777" w:rsidR="00034CD9" w:rsidRPr="00531335" w:rsidRDefault="00034CD9" w:rsidP="00A33223">
            <w:pPr>
              <w:widowControl w:val="0"/>
              <w:tabs>
                <w:tab w:val="left" w:pos="540"/>
              </w:tabs>
              <w:autoSpaceDE w:val="0"/>
              <w:autoSpaceDN w:val="0"/>
              <w:adjustRightInd w:val="0"/>
              <w:contextualSpacing/>
              <w:jc w:val="both"/>
              <w:rPr>
                <w:rFonts w:eastAsia="Calibri"/>
                <w:lang w:eastAsia="en-US"/>
              </w:rPr>
            </w:pPr>
            <w:r w:rsidRPr="00531335">
              <w:rPr>
                <w:rFonts w:eastAsia="Calibri"/>
                <w:lang w:eastAsia="en-US"/>
              </w:rPr>
              <w:t>Наименование компетенции</w:t>
            </w:r>
          </w:p>
        </w:tc>
        <w:tc>
          <w:tcPr>
            <w:tcW w:w="2551" w:type="dxa"/>
            <w:shd w:val="clear" w:color="auto" w:fill="auto"/>
          </w:tcPr>
          <w:p w14:paraId="054E7DFD" w14:textId="16AF6E8E" w:rsidR="00034CD9" w:rsidRPr="00531335" w:rsidRDefault="00034CD9" w:rsidP="00034CD9">
            <w:pPr>
              <w:widowControl w:val="0"/>
              <w:tabs>
                <w:tab w:val="left" w:pos="540"/>
              </w:tabs>
              <w:autoSpaceDE w:val="0"/>
              <w:autoSpaceDN w:val="0"/>
              <w:adjustRightInd w:val="0"/>
              <w:contextualSpacing/>
              <w:jc w:val="both"/>
              <w:rPr>
                <w:rFonts w:eastAsia="Calibri"/>
                <w:lang w:eastAsia="en-US"/>
              </w:rPr>
            </w:pPr>
            <w:r>
              <w:rPr>
                <w:rFonts w:eastAsia="Calibri"/>
                <w:lang w:eastAsia="en-US"/>
              </w:rPr>
              <w:t>Индикатор</w:t>
            </w:r>
            <w:r w:rsidRPr="00531335">
              <w:rPr>
                <w:rFonts w:eastAsia="Calibri"/>
                <w:lang w:eastAsia="en-US"/>
              </w:rPr>
              <w:t xml:space="preserve"> достижения компетенции</w:t>
            </w:r>
          </w:p>
        </w:tc>
        <w:tc>
          <w:tcPr>
            <w:tcW w:w="4820" w:type="dxa"/>
            <w:shd w:val="clear" w:color="auto" w:fill="auto"/>
          </w:tcPr>
          <w:p w14:paraId="2F440FAE" w14:textId="145203B3" w:rsidR="00034CD9" w:rsidRPr="00531335" w:rsidRDefault="00034CD9" w:rsidP="00034CD9">
            <w:pPr>
              <w:widowControl w:val="0"/>
              <w:tabs>
                <w:tab w:val="left" w:pos="540"/>
              </w:tabs>
              <w:autoSpaceDE w:val="0"/>
              <w:autoSpaceDN w:val="0"/>
              <w:adjustRightInd w:val="0"/>
              <w:contextualSpacing/>
              <w:rPr>
                <w:rFonts w:eastAsia="Calibri"/>
                <w:lang w:eastAsia="en-US"/>
              </w:rPr>
            </w:pPr>
            <w:r w:rsidRPr="00531335">
              <w:rPr>
                <w:rFonts w:eastAsia="Calibri"/>
                <w:lang w:eastAsia="en-US"/>
              </w:rPr>
              <w:t>Результаты обучения (умения и знания), соотнесенные с индикаторами достижения компетенции</w:t>
            </w:r>
          </w:p>
        </w:tc>
      </w:tr>
      <w:tr w:rsidR="00034CD9" w:rsidRPr="00531335" w14:paraId="5E40FF34" w14:textId="77777777" w:rsidTr="00A51AA3">
        <w:tc>
          <w:tcPr>
            <w:tcW w:w="880" w:type="dxa"/>
            <w:vMerge w:val="restart"/>
            <w:shd w:val="clear" w:color="auto" w:fill="auto"/>
          </w:tcPr>
          <w:p w14:paraId="47ECF20C" w14:textId="5417F124" w:rsidR="00034CD9" w:rsidRPr="00531335" w:rsidRDefault="00034CD9" w:rsidP="00A33223">
            <w:pPr>
              <w:widowControl w:val="0"/>
              <w:tabs>
                <w:tab w:val="left" w:pos="349"/>
              </w:tabs>
              <w:autoSpaceDE w:val="0"/>
              <w:autoSpaceDN w:val="0"/>
              <w:adjustRightInd w:val="0"/>
              <w:ind w:left="-77" w:right="-129"/>
              <w:contextualSpacing/>
              <w:jc w:val="both"/>
              <w:rPr>
                <w:rFonts w:eastAsia="Calibri"/>
                <w:lang w:eastAsia="en-US"/>
              </w:rPr>
            </w:pPr>
            <w:r>
              <w:rPr>
                <w:rFonts w:eastAsia="Calibri"/>
                <w:shd w:val="clear" w:color="auto" w:fill="FFFFFF"/>
                <w:lang w:eastAsia="en-US"/>
              </w:rPr>
              <w:t>ОПК-4</w:t>
            </w:r>
          </w:p>
        </w:tc>
        <w:tc>
          <w:tcPr>
            <w:tcW w:w="2381" w:type="dxa"/>
            <w:vMerge w:val="restart"/>
            <w:shd w:val="clear" w:color="auto" w:fill="auto"/>
          </w:tcPr>
          <w:p w14:paraId="680E8CAD" w14:textId="64E75187" w:rsidR="00034CD9" w:rsidRPr="00531335" w:rsidRDefault="004012CC" w:rsidP="00A33223">
            <w:pPr>
              <w:widowControl w:val="0"/>
              <w:tabs>
                <w:tab w:val="left" w:pos="540"/>
              </w:tabs>
              <w:autoSpaceDE w:val="0"/>
              <w:autoSpaceDN w:val="0"/>
              <w:adjustRightInd w:val="0"/>
              <w:contextualSpacing/>
              <w:jc w:val="both"/>
              <w:rPr>
                <w:rFonts w:eastAsia="Calibri"/>
                <w:lang w:eastAsia="en-US"/>
              </w:rPr>
            </w:pPr>
            <w:r>
              <w:rPr>
                <w:rFonts w:eastAsia="Calibri"/>
                <w:lang w:eastAsia="en-US"/>
              </w:rPr>
              <w:t>Способен разрабатывать проекты нормативных правовых актов в сфере профессиональной деятельности, осуществлять их правовую и антикоррупционную экспертизу, оценку регулирующего воздействия и последствий их применения</w:t>
            </w:r>
          </w:p>
        </w:tc>
        <w:tc>
          <w:tcPr>
            <w:tcW w:w="2551" w:type="dxa"/>
            <w:shd w:val="clear" w:color="auto" w:fill="auto"/>
          </w:tcPr>
          <w:p w14:paraId="1FD8FB0F" w14:textId="534CC804" w:rsidR="00034CD9" w:rsidRPr="00531335" w:rsidRDefault="00C848B6" w:rsidP="00C848B6">
            <w:pPr>
              <w:pStyle w:val="aa"/>
              <w:jc w:val="both"/>
              <w:rPr>
                <w:rFonts w:eastAsia="Calibri"/>
                <w:lang w:eastAsia="en-US"/>
              </w:rPr>
            </w:pPr>
            <w:r>
              <w:rPr>
                <w:color w:val="000000"/>
              </w:rPr>
              <w:t xml:space="preserve">1. </w:t>
            </w:r>
            <w:r w:rsidRPr="00C848B6">
              <w:rPr>
                <w:color w:val="000000"/>
              </w:rPr>
              <w:t>Владеет</w:t>
            </w:r>
            <w:r>
              <w:rPr>
                <w:color w:val="000000"/>
              </w:rPr>
              <w:t xml:space="preserve"> навыками </w:t>
            </w:r>
            <w:r w:rsidRPr="00C848B6">
              <w:rPr>
                <w:color w:val="000000"/>
              </w:rPr>
              <w:t>оценки</w:t>
            </w:r>
            <w:r>
              <w:rPr>
                <w:color w:val="000000"/>
              </w:rPr>
              <w:t xml:space="preserve"> </w:t>
            </w:r>
            <w:r w:rsidRPr="00C848B6">
              <w:rPr>
                <w:color w:val="000000"/>
              </w:rPr>
              <w:t>регулирующего воздействия, выявления и оценки возможных последствий введения тех или иных норм регулирования</w:t>
            </w:r>
            <w:r w:rsidRPr="00C848B6">
              <w:rPr>
                <w:rFonts w:eastAsia="Calibri"/>
                <w:color w:val="000000"/>
                <w:lang w:eastAsia="en-US"/>
              </w:rPr>
              <w:t xml:space="preserve"> </w:t>
            </w:r>
          </w:p>
        </w:tc>
        <w:tc>
          <w:tcPr>
            <w:tcW w:w="4820" w:type="dxa"/>
            <w:shd w:val="clear" w:color="auto" w:fill="auto"/>
          </w:tcPr>
          <w:p w14:paraId="62242B10" w14:textId="77777777" w:rsidR="00034CD9" w:rsidRPr="00531335" w:rsidRDefault="00034CD9" w:rsidP="00A33223">
            <w:pPr>
              <w:keepNext/>
              <w:widowControl w:val="0"/>
              <w:jc w:val="both"/>
            </w:pPr>
            <w:r w:rsidRPr="00531335">
              <w:rPr>
                <w:b/>
              </w:rPr>
              <w:t>Знать:</w:t>
            </w:r>
            <w:r w:rsidRPr="00531335">
              <w:t xml:space="preserve"> </w:t>
            </w:r>
          </w:p>
          <w:p w14:paraId="781637AC" w14:textId="01AC57EE" w:rsidR="00AD7C91" w:rsidRDefault="00034CD9" w:rsidP="00A33223">
            <w:pPr>
              <w:keepNext/>
              <w:widowControl w:val="0"/>
              <w:jc w:val="both"/>
            </w:pPr>
            <w:r w:rsidRPr="00531335">
              <w:t xml:space="preserve">методологические </w:t>
            </w:r>
            <w:r w:rsidR="007A063D">
              <w:t xml:space="preserve">основы разработки, внедрения и применения нормативной правовой документации, </w:t>
            </w:r>
            <w:r w:rsidR="001F028B">
              <w:t>информационно-</w:t>
            </w:r>
            <w:r w:rsidR="001F028B" w:rsidRPr="001F028B">
              <w:t xml:space="preserve">коммуникационных технологий, информационной безопасности и защиты информации, </w:t>
            </w:r>
            <w:r w:rsidR="00AD7C91" w:rsidRPr="00AD7C91">
              <w:t>предупреждения и противодействия коррупции;</w:t>
            </w:r>
          </w:p>
          <w:p w14:paraId="209502FE" w14:textId="72062F5E" w:rsidR="00034CD9" w:rsidRPr="00531335" w:rsidRDefault="001F028B" w:rsidP="00A33223">
            <w:pPr>
              <w:keepNext/>
              <w:widowControl w:val="0"/>
              <w:jc w:val="both"/>
            </w:pPr>
            <w:r w:rsidRPr="001F028B">
              <w:t>основны</w:t>
            </w:r>
            <w:r w:rsidR="00AD7C91">
              <w:t>е</w:t>
            </w:r>
            <w:r w:rsidRPr="001F028B">
              <w:t xml:space="preserve"> положени</w:t>
            </w:r>
            <w:r w:rsidR="00AD7C91">
              <w:t>я</w:t>
            </w:r>
            <w:r w:rsidRPr="001F028B">
              <w:t xml:space="preserve"> законодательства о персональных данных, об общих принципах функционирования системы электронного правительства</w:t>
            </w:r>
          </w:p>
          <w:p w14:paraId="0FA09F9F" w14:textId="77777777" w:rsidR="00034CD9" w:rsidRPr="00531335" w:rsidRDefault="00034CD9" w:rsidP="00A33223">
            <w:pPr>
              <w:keepNext/>
              <w:widowControl w:val="0"/>
              <w:jc w:val="both"/>
              <w:rPr>
                <w:color w:val="000000"/>
              </w:rPr>
            </w:pPr>
            <w:r w:rsidRPr="00531335">
              <w:rPr>
                <w:b/>
              </w:rPr>
              <w:t>Уметь:</w:t>
            </w:r>
            <w:r w:rsidRPr="00531335">
              <w:rPr>
                <w:color w:val="000000"/>
              </w:rPr>
              <w:t xml:space="preserve"> </w:t>
            </w:r>
          </w:p>
          <w:p w14:paraId="1CFB1B80" w14:textId="30827678" w:rsidR="00034CD9" w:rsidRPr="00AD7C91" w:rsidRDefault="00AD7C91" w:rsidP="00AD7C91">
            <w:pPr>
              <w:keepNext/>
              <w:widowControl w:val="0"/>
              <w:jc w:val="both"/>
              <w:rPr>
                <w:rFonts w:eastAsia="Calibri"/>
                <w:lang w:eastAsia="en-US"/>
              </w:rPr>
            </w:pPr>
            <w:r>
              <w:rPr>
                <w:rFonts w:eastAsia="Calibri"/>
                <w:lang w:eastAsia="en-US"/>
              </w:rPr>
              <w:t xml:space="preserve">анализировать содержание текстов нормативных правовых и иных </w:t>
            </w:r>
            <w:r w:rsidR="007D1265">
              <w:rPr>
                <w:rFonts w:eastAsia="Calibri"/>
                <w:lang w:eastAsia="en-US"/>
              </w:rPr>
              <w:t xml:space="preserve">регулирующих </w:t>
            </w:r>
            <w:r>
              <w:rPr>
                <w:rFonts w:eastAsia="Calibri"/>
                <w:lang w:eastAsia="en-US"/>
              </w:rPr>
              <w:t>документов</w:t>
            </w:r>
            <w:r w:rsidRPr="00AD7C91">
              <w:rPr>
                <w:rFonts w:eastAsia="Calibri"/>
                <w:lang w:eastAsia="en-US"/>
              </w:rPr>
              <w:t>;</w:t>
            </w:r>
          </w:p>
          <w:p w14:paraId="781176CC" w14:textId="77777777" w:rsidR="007A063D" w:rsidRDefault="00AD7C91" w:rsidP="00AD7C91">
            <w:pPr>
              <w:keepNext/>
              <w:widowControl w:val="0"/>
              <w:jc w:val="both"/>
              <w:rPr>
                <w:rFonts w:eastAsia="Calibri"/>
                <w:lang w:eastAsia="en-US"/>
              </w:rPr>
            </w:pPr>
            <w:r>
              <w:rPr>
                <w:rFonts w:eastAsia="Calibri"/>
                <w:lang w:eastAsia="en-US"/>
              </w:rPr>
              <w:t xml:space="preserve">определять ключевые значения </w:t>
            </w:r>
            <w:r w:rsidR="007A063D">
              <w:rPr>
                <w:rFonts w:eastAsia="Calibri"/>
                <w:lang w:eastAsia="en-US"/>
              </w:rPr>
              <w:t>текстов документов и их коррупционную составляющую</w:t>
            </w:r>
            <w:r w:rsidR="007A063D" w:rsidRPr="007A063D">
              <w:rPr>
                <w:rFonts w:eastAsia="Calibri"/>
                <w:lang w:eastAsia="en-US"/>
              </w:rPr>
              <w:t>;</w:t>
            </w:r>
          </w:p>
          <w:p w14:paraId="201845F8" w14:textId="1675E272" w:rsidR="007D1265" w:rsidRPr="007A063D" w:rsidRDefault="007D1265" w:rsidP="00AD7C91">
            <w:pPr>
              <w:keepNext/>
              <w:widowControl w:val="0"/>
              <w:jc w:val="both"/>
              <w:rPr>
                <w:rFonts w:eastAsia="Calibri"/>
                <w:lang w:eastAsia="en-US"/>
              </w:rPr>
            </w:pPr>
            <w:r>
              <w:rPr>
                <w:rFonts w:eastAsia="Calibri"/>
                <w:lang w:eastAsia="en-US"/>
              </w:rPr>
              <w:t>предвидеть критические значения возможных последствий применения тех или иных норм регулирования</w:t>
            </w:r>
          </w:p>
        </w:tc>
      </w:tr>
      <w:tr w:rsidR="004012CC" w:rsidRPr="00531335" w14:paraId="05E38846" w14:textId="77777777" w:rsidTr="00A51AA3">
        <w:trPr>
          <w:trHeight w:val="4426"/>
        </w:trPr>
        <w:tc>
          <w:tcPr>
            <w:tcW w:w="880" w:type="dxa"/>
            <w:vMerge/>
            <w:shd w:val="clear" w:color="auto" w:fill="auto"/>
          </w:tcPr>
          <w:p w14:paraId="7E8B4BFF" w14:textId="77777777" w:rsidR="004012CC" w:rsidRPr="00531335" w:rsidRDefault="004012CC" w:rsidP="00A33223">
            <w:pPr>
              <w:widowControl w:val="0"/>
              <w:tabs>
                <w:tab w:val="left" w:pos="349"/>
              </w:tabs>
              <w:autoSpaceDE w:val="0"/>
              <w:autoSpaceDN w:val="0"/>
              <w:adjustRightInd w:val="0"/>
              <w:ind w:left="-77" w:right="-129"/>
              <w:contextualSpacing/>
              <w:jc w:val="both"/>
              <w:rPr>
                <w:rFonts w:eastAsia="Calibri"/>
                <w:shd w:val="clear" w:color="auto" w:fill="FFFFFF"/>
                <w:lang w:eastAsia="en-US"/>
              </w:rPr>
            </w:pPr>
          </w:p>
        </w:tc>
        <w:tc>
          <w:tcPr>
            <w:tcW w:w="2381" w:type="dxa"/>
            <w:vMerge/>
            <w:shd w:val="clear" w:color="auto" w:fill="auto"/>
          </w:tcPr>
          <w:p w14:paraId="40EF7B3C" w14:textId="77777777" w:rsidR="004012CC" w:rsidRPr="00531335" w:rsidRDefault="004012CC" w:rsidP="00A33223">
            <w:pPr>
              <w:widowControl w:val="0"/>
              <w:tabs>
                <w:tab w:val="left" w:pos="540"/>
              </w:tabs>
              <w:autoSpaceDE w:val="0"/>
              <w:autoSpaceDN w:val="0"/>
              <w:adjustRightInd w:val="0"/>
              <w:contextualSpacing/>
              <w:jc w:val="both"/>
              <w:rPr>
                <w:rFonts w:eastAsia="Calibri"/>
                <w:lang w:eastAsia="en-US"/>
              </w:rPr>
            </w:pPr>
          </w:p>
        </w:tc>
        <w:tc>
          <w:tcPr>
            <w:tcW w:w="2551" w:type="dxa"/>
            <w:shd w:val="clear" w:color="auto" w:fill="auto"/>
          </w:tcPr>
          <w:p w14:paraId="3E57818B" w14:textId="29AED51E" w:rsidR="004012CC" w:rsidRPr="00531335" w:rsidRDefault="00C848B6" w:rsidP="00C848B6">
            <w:pPr>
              <w:widowControl w:val="0"/>
              <w:tabs>
                <w:tab w:val="left" w:pos="540"/>
              </w:tabs>
              <w:autoSpaceDE w:val="0"/>
              <w:autoSpaceDN w:val="0"/>
              <w:adjustRightInd w:val="0"/>
              <w:contextualSpacing/>
              <w:jc w:val="both"/>
              <w:rPr>
                <w:rFonts w:eastAsia="Calibri"/>
                <w:lang w:eastAsia="en-US"/>
              </w:rPr>
            </w:pPr>
            <w:r>
              <w:rPr>
                <w:rFonts w:eastAsia="Calibri"/>
                <w:lang w:eastAsia="en-US"/>
              </w:rPr>
              <w:t xml:space="preserve">2. Применяет </w:t>
            </w:r>
            <w:r w:rsidRPr="00C848B6">
              <w:rPr>
                <w:rFonts w:eastAsia="Calibri"/>
                <w:lang w:eastAsia="en-US"/>
              </w:rPr>
              <w:t>общие</w:t>
            </w:r>
            <w:r>
              <w:rPr>
                <w:rFonts w:eastAsia="Calibri"/>
                <w:lang w:eastAsia="en-US"/>
              </w:rPr>
              <w:t xml:space="preserve"> </w:t>
            </w:r>
            <w:r w:rsidRPr="00C848B6">
              <w:rPr>
                <w:rFonts w:eastAsia="Calibri"/>
                <w:lang w:eastAsia="en-US"/>
              </w:rPr>
              <w:t>методы экспертного анализа и оценки проектов нормативн</w:t>
            </w:r>
            <w:r>
              <w:rPr>
                <w:rFonts w:eastAsia="Calibri"/>
                <w:lang w:eastAsia="en-US"/>
              </w:rPr>
              <w:t>ых</w:t>
            </w:r>
            <w:r w:rsidRPr="00C848B6">
              <w:rPr>
                <w:rFonts w:eastAsia="Calibri"/>
                <w:lang w:eastAsia="en-US"/>
              </w:rPr>
              <w:t xml:space="preserve"> правовых актов</w:t>
            </w:r>
          </w:p>
        </w:tc>
        <w:tc>
          <w:tcPr>
            <w:tcW w:w="4820" w:type="dxa"/>
            <w:shd w:val="clear" w:color="auto" w:fill="auto"/>
          </w:tcPr>
          <w:p w14:paraId="3E1175AE" w14:textId="77777777" w:rsidR="004012CC" w:rsidRPr="00531335" w:rsidRDefault="004012CC" w:rsidP="00A33223">
            <w:pPr>
              <w:keepNext/>
              <w:widowControl w:val="0"/>
              <w:jc w:val="both"/>
            </w:pPr>
            <w:r w:rsidRPr="00531335">
              <w:rPr>
                <w:b/>
              </w:rPr>
              <w:t>Знать:</w:t>
            </w:r>
            <w:r w:rsidRPr="00531335">
              <w:t xml:space="preserve"> </w:t>
            </w:r>
          </w:p>
          <w:p w14:paraId="3EDC794A" w14:textId="064FDA9E" w:rsidR="004012CC" w:rsidRDefault="007C6800" w:rsidP="00A33223">
            <w:pPr>
              <w:keepNext/>
              <w:widowControl w:val="0"/>
              <w:jc w:val="both"/>
            </w:pPr>
            <w:r>
              <w:t>м</w:t>
            </w:r>
            <w:r w:rsidR="00A304C3">
              <w:t>етодологический инструментарий проведения экспертной оценки проектов нормативных правовых актов</w:t>
            </w:r>
            <w:r w:rsidRPr="007C6800">
              <w:t>;</w:t>
            </w:r>
          </w:p>
          <w:p w14:paraId="0057B624" w14:textId="0B5FE7F7" w:rsidR="007C6800" w:rsidRPr="007C6800" w:rsidRDefault="007C6800" w:rsidP="00A33223">
            <w:pPr>
              <w:keepNext/>
              <w:widowControl w:val="0"/>
              <w:jc w:val="both"/>
            </w:pPr>
            <w:r>
              <w:t>регламент деятельности должност</w:t>
            </w:r>
            <w:r w:rsidR="007E4931">
              <w:t>ных лиц государственного органа, экспертных и рабочих</w:t>
            </w:r>
            <w:r>
              <w:t xml:space="preserve"> групп</w:t>
            </w:r>
            <w:r w:rsidR="007E4931">
              <w:t xml:space="preserve"> по осуществлению мониторинга правоприменения </w:t>
            </w:r>
            <w:r w:rsidR="007E4931" w:rsidRPr="007E4931">
              <w:t>нормативных правовых актов</w:t>
            </w:r>
          </w:p>
          <w:p w14:paraId="2B25E6FF" w14:textId="77777777" w:rsidR="004012CC" w:rsidRPr="00531335" w:rsidRDefault="004012CC" w:rsidP="00A33223">
            <w:pPr>
              <w:keepNext/>
              <w:widowControl w:val="0"/>
              <w:jc w:val="both"/>
              <w:rPr>
                <w:color w:val="000000"/>
              </w:rPr>
            </w:pPr>
            <w:r w:rsidRPr="00531335">
              <w:rPr>
                <w:b/>
              </w:rPr>
              <w:t>Уметь:</w:t>
            </w:r>
            <w:r w:rsidRPr="00531335">
              <w:rPr>
                <w:color w:val="000000"/>
              </w:rPr>
              <w:t xml:space="preserve"> </w:t>
            </w:r>
          </w:p>
          <w:p w14:paraId="260E02EF" w14:textId="1DDCABBE" w:rsidR="004012CC" w:rsidRDefault="007E4931" w:rsidP="007E4931">
            <w:pPr>
              <w:keepNext/>
              <w:widowControl w:val="0"/>
              <w:jc w:val="both"/>
            </w:pPr>
            <w:r w:rsidRPr="007E4931">
              <w:t xml:space="preserve">использовать </w:t>
            </w:r>
            <w:r>
              <w:t xml:space="preserve">различные </w:t>
            </w:r>
            <w:r w:rsidRPr="007E4931">
              <w:t xml:space="preserve">виды </w:t>
            </w:r>
            <w:r>
              <w:t xml:space="preserve">нормативной правовой </w:t>
            </w:r>
            <w:r w:rsidRPr="007E4931">
              <w:t>информации;</w:t>
            </w:r>
          </w:p>
          <w:p w14:paraId="51F0104B" w14:textId="65818304" w:rsidR="007E4931" w:rsidRDefault="007E4931" w:rsidP="007E4931">
            <w:pPr>
              <w:keepNext/>
              <w:widowControl w:val="0"/>
              <w:jc w:val="both"/>
            </w:pPr>
            <w:r>
              <w:t>изучать исследуемую сферу правоотношений</w:t>
            </w:r>
            <w:r w:rsidRPr="007E4931">
              <w:t>;</w:t>
            </w:r>
          </w:p>
          <w:p w14:paraId="681B99AE" w14:textId="7F7302E0" w:rsidR="007E4931" w:rsidRPr="007E4931" w:rsidRDefault="007E4931" w:rsidP="007E4931">
            <w:pPr>
              <w:keepNext/>
              <w:widowControl w:val="0"/>
              <w:jc w:val="both"/>
            </w:pPr>
            <w:r>
              <w:t>устанавливать состояние существующего положения в правоприменении</w:t>
            </w:r>
          </w:p>
        </w:tc>
      </w:tr>
      <w:tr w:rsidR="00A33223" w:rsidRPr="00531335" w14:paraId="7AE12398" w14:textId="77777777" w:rsidTr="00A51AA3">
        <w:tc>
          <w:tcPr>
            <w:tcW w:w="880" w:type="dxa"/>
            <w:vMerge w:val="restart"/>
            <w:shd w:val="clear" w:color="auto" w:fill="auto"/>
          </w:tcPr>
          <w:p w14:paraId="3F7F3DE4" w14:textId="77777777" w:rsidR="00A33223" w:rsidRPr="00531335" w:rsidRDefault="00A33223" w:rsidP="00A33223">
            <w:pPr>
              <w:widowControl w:val="0"/>
              <w:tabs>
                <w:tab w:val="left" w:pos="349"/>
              </w:tabs>
              <w:autoSpaceDE w:val="0"/>
              <w:autoSpaceDN w:val="0"/>
              <w:adjustRightInd w:val="0"/>
              <w:ind w:left="-77" w:right="-129"/>
              <w:contextualSpacing/>
              <w:jc w:val="both"/>
              <w:rPr>
                <w:rFonts w:eastAsia="Calibri"/>
                <w:lang w:eastAsia="en-US"/>
              </w:rPr>
            </w:pPr>
            <w:r>
              <w:rPr>
                <w:rFonts w:eastAsia="Calibri"/>
                <w:shd w:val="clear" w:color="auto" w:fill="FFFFFF"/>
                <w:lang w:eastAsia="en-US"/>
              </w:rPr>
              <w:lastRenderedPageBreak/>
              <w:t>ОПК-5</w:t>
            </w:r>
          </w:p>
        </w:tc>
        <w:tc>
          <w:tcPr>
            <w:tcW w:w="2381" w:type="dxa"/>
            <w:vMerge w:val="restart"/>
            <w:shd w:val="clear" w:color="auto" w:fill="auto"/>
          </w:tcPr>
          <w:p w14:paraId="0F7628A6" w14:textId="441428CD" w:rsidR="00A33223" w:rsidRPr="00531335" w:rsidRDefault="00C848B6" w:rsidP="005A2A81">
            <w:pPr>
              <w:widowControl w:val="0"/>
              <w:tabs>
                <w:tab w:val="left" w:pos="540"/>
              </w:tabs>
              <w:autoSpaceDE w:val="0"/>
              <w:autoSpaceDN w:val="0"/>
              <w:adjustRightInd w:val="0"/>
              <w:contextualSpacing/>
              <w:jc w:val="both"/>
              <w:rPr>
                <w:rFonts w:eastAsia="Calibri"/>
                <w:lang w:eastAsia="en-US"/>
              </w:rPr>
            </w:pPr>
            <w:r w:rsidRPr="00C848B6">
              <w:rPr>
                <w:rFonts w:eastAsia="Calibri"/>
                <w:lang w:eastAsia="en-US"/>
              </w:rPr>
              <w:t>Способен</w:t>
            </w:r>
            <w:r>
              <w:rPr>
                <w:rFonts w:eastAsia="Calibri"/>
                <w:lang w:eastAsia="en-US"/>
              </w:rPr>
              <w:t xml:space="preserve"> и</w:t>
            </w:r>
            <w:r w:rsidRPr="00C848B6">
              <w:rPr>
                <w:rFonts w:eastAsia="Calibri"/>
                <w:lang w:eastAsia="en-US"/>
              </w:rPr>
              <w:t>спользовать</w:t>
            </w:r>
            <w:r w:rsidR="005A2A81">
              <w:rPr>
                <w:rFonts w:eastAsia="Calibri"/>
                <w:lang w:eastAsia="en-US"/>
              </w:rPr>
              <w:t xml:space="preserve"> </w:t>
            </w:r>
            <w:r w:rsidRPr="00C848B6">
              <w:rPr>
                <w:rFonts w:eastAsia="Calibri"/>
                <w:lang w:eastAsia="en-US"/>
              </w:rPr>
              <w:t xml:space="preserve">в </w:t>
            </w:r>
            <w:r>
              <w:rPr>
                <w:rFonts w:eastAsia="Calibri"/>
                <w:lang w:eastAsia="en-US"/>
              </w:rPr>
              <w:t>п</w:t>
            </w:r>
            <w:r w:rsidRPr="00C848B6">
              <w:rPr>
                <w:rFonts w:eastAsia="Calibri"/>
                <w:lang w:eastAsia="en-US"/>
              </w:rPr>
              <w:t>рофессиональной</w:t>
            </w:r>
            <w:r w:rsidR="005A2A81">
              <w:rPr>
                <w:rFonts w:eastAsia="Calibri"/>
                <w:lang w:eastAsia="en-US"/>
              </w:rPr>
              <w:t xml:space="preserve"> </w:t>
            </w:r>
            <w:r w:rsidRPr="00C848B6">
              <w:rPr>
                <w:rFonts w:eastAsia="Calibri"/>
                <w:lang w:eastAsia="en-US"/>
              </w:rPr>
              <w:t>деятельности информационно- коммуникационные</w:t>
            </w:r>
            <w:r>
              <w:rPr>
                <w:rFonts w:eastAsia="Calibri"/>
                <w:lang w:eastAsia="en-US"/>
              </w:rPr>
              <w:t xml:space="preserve"> </w:t>
            </w:r>
            <w:r w:rsidRPr="00C848B6">
              <w:rPr>
                <w:rFonts w:eastAsia="Calibri"/>
                <w:lang w:eastAsia="en-US"/>
              </w:rPr>
              <w:t xml:space="preserve">технологии, </w:t>
            </w:r>
            <w:r w:rsidR="005A2A81">
              <w:rPr>
                <w:rFonts w:eastAsia="Calibri"/>
                <w:lang w:eastAsia="en-US"/>
              </w:rPr>
              <w:t>г</w:t>
            </w:r>
            <w:r w:rsidRPr="00C848B6">
              <w:rPr>
                <w:rFonts w:eastAsia="Calibri"/>
                <w:lang w:eastAsia="en-US"/>
              </w:rPr>
              <w:t>осударственные</w:t>
            </w:r>
            <w:r>
              <w:rPr>
                <w:rFonts w:eastAsia="Calibri"/>
                <w:lang w:eastAsia="en-US"/>
              </w:rPr>
              <w:t xml:space="preserve"> и </w:t>
            </w:r>
            <w:r w:rsidRPr="00C848B6">
              <w:rPr>
                <w:rFonts w:eastAsia="Calibri"/>
                <w:lang w:eastAsia="en-US"/>
              </w:rPr>
              <w:t>муниципальные информационные</w:t>
            </w:r>
            <w:r w:rsidR="005A2A81">
              <w:rPr>
                <w:rFonts w:eastAsia="Calibri"/>
                <w:lang w:eastAsia="en-US"/>
              </w:rPr>
              <w:t xml:space="preserve"> </w:t>
            </w:r>
            <w:r w:rsidRPr="00C848B6">
              <w:rPr>
                <w:rFonts w:eastAsia="Calibri"/>
                <w:lang w:eastAsia="en-US"/>
              </w:rPr>
              <w:t>системы; применять технологии</w:t>
            </w:r>
            <w:r>
              <w:rPr>
                <w:rFonts w:eastAsia="Calibri"/>
                <w:lang w:eastAsia="en-US"/>
              </w:rPr>
              <w:t xml:space="preserve"> </w:t>
            </w:r>
            <w:r w:rsidR="005A2A81">
              <w:rPr>
                <w:rFonts w:eastAsia="Calibri"/>
                <w:lang w:eastAsia="en-US"/>
              </w:rPr>
              <w:t>э</w:t>
            </w:r>
            <w:r w:rsidRPr="00C848B6">
              <w:rPr>
                <w:rFonts w:eastAsia="Calibri"/>
                <w:lang w:eastAsia="en-US"/>
              </w:rPr>
              <w:t>лектронного</w:t>
            </w:r>
            <w:r>
              <w:rPr>
                <w:rFonts w:eastAsia="Calibri"/>
                <w:lang w:eastAsia="en-US"/>
              </w:rPr>
              <w:t xml:space="preserve"> </w:t>
            </w:r>
            <w:r w:rsidRPr="00C848B6">
              <w:rPr>
                <w:rFonts w:eastAsia="Calibri"/>
                <w:lang w:eastAsia="en-US"/>
              </w:rPr>
              <w:t>правительства</w:t>
            </w:r>
            <w:r w:rsidR="005A2A81">
              <w:rPr>
                <w:rFonts w:eastAsia="Calibri"/>
                <w:lang w:eastAsia="en-US"/>
              </w:rPr>
              <w:t xml:space="preserve"> </w:t>
            </w:r>
            <w:r w:rsidRPr="00C848B6">
              <w:rPr>
                <w:rFonts w:eastAsia="Calibri"/>
                <w:lang w:eastAsia="en-US"/>
              </w:rPr>
              <w:t>и</w:t>
            </w:r>
            <w:r w:rsidR="005A2A81">
              <w:rPr>
                <w:rFonts w:eastAsia="Calibri"/>
                <w:lang w:eastAsia="en-US"/>
              </w:rPr>
              <w:t xml:space="preserve"> </w:t>
            </w:r>
            <w:r w:rsidRPr="00C848B6">
              <w:rPr>
                <w:rFonts w:eastAsia="Calibri"/>
                <w:lang w:eastAsia="en-US"/>
              </w:rPr>
              <w:t>предоставления государственных (муниципальных) услуг</w:t>
            </w:r>
          </w:p>
        </w:tc>
        <w:tc>
          <w:tcPr>
            <w:tcW w:w="2551" w:type="dxa"/>
            <w:shd w:val="clear" w:color="auto" w:fill="auto"/>
          </w:tcPr>
          <w:p w14:paraId="43023375" w14:textId="7AECE4A3" w:rsidR="00A33223" w:rsidRPr="00531335" w:rsidRDefault="00A33223" w:rsidP="00C848B6">
            <w:pPr>
              <w:widowControl w:val="0"/>
              <w:tabs>
                <w:tab w:val="left" w:pos="314"/>
              </w:tabs>
              <w:autoSpaceDE w:val="0"/>
              <w:autoSpaceDN w:val="0"/>
              <w:adjustRightInd w:val="0"/>
              <w:contextualSpacing/>
              <w:jc w:val="both"/>
              <w:rPr>
                <w:rFonts w:eastAsia="Calibri"/>
                <w:lang w:eastAsia="en-US"/>
              </w:rPr>
            </w:pPr>
            <w:r w:rsidRPr="00531335">
              <w:rPr>
                <w:rFonts w:eastAsia="Calibri"/>
                <w:lang w:eastAsia="en-US"/>
              </w:rPr>
              <w:t>1.</w:t>
            </w:r>
            <w:r w:rsidRPr="00531335">
              <w:rPr>
                <w:rFonts w:eastAsia="Calibri"/>
                <w:lang w:eastAsia="en-US"/>
              </w:rPr>
              <w:tab/>
            </w:r>
            <w:r w:rsidR="00C848B6" w:rsidRPr="00C848B6">
              <w:rPr>
                <w:rFonts w:eastAsia="Calibri"/>
                <w:lang w:eastAsia="en-US"/>
              </w:rPr>
              <w:t>Демонстрирует знания о правовом базисе применения информационных</w:t>
            </w:r>
            <w:r w:rsidR="00C848B6">
              <w:rPr>
                <w:rFonts w:eastAsia="Calibri"/>
                <w:lang w:eastAsia="en-US"/>
              </w:rPr>
              <w:t xml:space="preserve"> т</w:t>
            </w:r>
            <w:r w:rsidR="00C848B6" w:rsidRPr="00C848B6">
              <w:rPr>
                <w:rFonts w:eastAsia="Calibri"/>
                <w:lang w:eastAsia="en-US"/>
              </w:rPr>
              <w:t>ехнологий</w:t>
            </w:r>
            <w:r w:rsidR="00C848B6">
              <w:rPr>
                <w:rFonts w:eastAsia="Calibri"/>
                <w:lang w:eastAsia="en-US"/>
              </w:rPr>
              <w:t xml:space="preserve"> </w:t>
            </w:r>
            <w:r w:rsidR="00C848B6" w:rsidRPr="00C848B6">
              <w:rPr>
                <w:rFonts w:eastAsia="Calibri"/>
                <w:lang w:eastAsia="en-US"/>
              </w:rPr>
              <w:t>в</w:t>
            </w:r>
            <w:r w:rsidR="00C848B6">
              <w:rPr>
                <w:rFonts w:eastAsia="Calibri"/>
                <w:lang w:eastAsia="en-US"/>
              </w:rPr>
              <w:t xml:space="preserve"> </w:t>
            </w:r>
            <w:r w:rsidR="00C848B6" w:rsidRPr="00C848B6">
              <w:rPr>
                <w:rFonts w:eastAsia="Calibri"/>
                <w:lang w:eastAsia="en-US"/>
              </w:rPr>
              <w:t xml:space="preserve">государственном </w:t>
            </w:r>
            <w:r w:rsidR="00C848B6">
              <w:rPr>
                <w:rFonts w:eastAsia="Calibri"/>
                <w:lang w:eastAsia="en-US"/>
              </w:rPr>
              <w:t>у</w:t>
            </w:r>
            <w:r w:rsidR="00C848B6" w:rsidRPr="00C848B6">
              <w:rPr>
                <w:rFonts w:eastAsia="Calibri"/>
                <w:lang w:eastAsia="en-US"/>
              </w:rPr>
              <w:t>правлении, важнейших источников знаний и лучших мировых практик в сфере информационных</w:t>
            </w:r>
            <w:r w:rsidR="00C848B6">
              <w:rPr>
                <w:rFonts w:eastAsia="Calibri"/>
                <w:lang w:eastAsia="en-US"/>
              </w:rPr>
              <w:t xml:space="preserve"> </w:t>
            </w:r>
            <w:r w:rsidR="00C848B6" w:rsidRPr="00C848B6">
              <w:rPr>
                <w:rFonts w:eastAsia="Calibri"/>
                <w:lang w:eastAsia="en-US"/>
              </w:rPr>
              <w:t>технологий</w:t>
            </w:r>
            <w:r w:rsidR="00C848B6">
              <w:rPr>
                <w:rFonts w:eastAsia="Calibri"/>
                <w:lang w:eastAsia="en-US"/>
              </w:rPr>
              <w:t xml:space="preserve"> </w:t>
            </w:r>
            <w:r w:rsidR="00C848B6" w:rsidRPr="00C848B6">
              <w:rPr>
                <w:rFonts w:eastAsia="Calibri"/>
                <w:lang w:eastAsia="en-US"/>
              </w:rPr>
              <w:t>и</w:t>
            </w:r>
            <w:r w:rsidR="00C848B6">
              <w:rPr>
                <w:rFonts w:eastAsia="Calibri"/>
                <w:lang w:eastAsia="en-US"/>
              </w:rPr>
              <w:t xml:space="preserve"> </w:t>
            </w:r>
            <w:r w:rsidR="00C848B6" w:rsidRPr="00C848B6">
              <w:rPr>
                <w:rFonts w:eastAsia="Calibri"/>
                <w:lang w:eastAsia="en-US"/>
              </w:rPr>
              <w:t>государственных</w:t>
            </w:r>
            <w:r w:rsidR="00C848B6">
              <w:rPr>
                <w:rFonts w:eastAsia="Calibri"/>
                <w:lang w:eastAsia="en-US"/>
              </w:rPr>
              <w:t xml:space="preserve"> </w:t>
            </w:r>
            <w:r w:rsidR="00C848B6" w:rsidRPr="00C848B6">
              <w:rPr>
                <w:rFonts w:eastAsia="Calibri"/>
                <w:lang w:eastAsia="en-US"/>
              </w:rPr>
              <w:t>и муниципальных информационных систем</w:t>
            </w:r>
          </w:p>
        </w:tc>
        <w:tc>
          <w:tcPr>
            <w:tcW w:w="4820" w:type="dxa"/>
            <w:shd w:val="clear" w:color="auto" w:fill="auto"/>
          </w:tcPr>
          <w:p w14:paraId="467CF076" w14:textId="77777777" w:rsidR="00A33223" w:rsidRPr="00531335" w:rsidRDefault="00A33223" w:rsidP="00A33223">
            <w:pPr>
              <w:keepNext/>
              <w:widowControl w:val="0"/>
              <w:jc w:val="both"/>
            </w:pPr>
            <w:r w:rsidRPr="00531335">
              <w:rPr>
                <w:b/>
              </w:rPr>
              <w:t>Знать:</w:t>
            </w:r>
            <w:r w:rsidRPr="00531335">
              <w:t xml:space="preserve"> </w:t>
            </w:r>
          </w:p>
          <w:p w14:paraId="4221BA5B" w14:textId="5B625458" w:rsidR="00A33223" w:rsidRDefault="00A33223" w:rsidP="00A33223">
            <w:pPr>
              <w:keepNext/>
              <w:widowControl w:val="0"/>
              <w:jc w:val="both"/>
            </w:pPr>
            <w:r>
              <w:t xml:space="preserve">методологические </w:t>
            </w:r>
            <w:r w:rsidR="00AD0731">
              <w:t>основы функционирования информационно-коммуникационных технологий</w:t>
            </w:r>
            <w:r w:rsidR="00AD0731" w:rsidRPr="00AD0731">
              <w:t>;</w:t>
            </w:r>
          </w:p>
          <w:p w14:paraId="664A9E24" w14:textId="5200DD84" w:rsidR="00AD0731" w:rsidRPr="00AD0731" w:rsidRDefault="00AD0731" w:rsidP="00A33223">
            <w:pPr>
              <w:keepNext/>
              <w:widowControl w:val="0"/>
              <w:jc w:val="both"/>
            </w:pPr>
            <w:r>
              <w:t>государственные и муниципальные информационные системы</w:t>
            </w:r>
            <w:r w:rsidRPr="00AD0731">
              <w:t>;</w:t>
            </w:r>
            <w:r>
              <w:br/>
              <w:t xml:space="preserve">технологии функционирования электронного правительства </w:t>
            </w:r>
          </w:p>
          <w:p w14:paraId="22F70695" w14:textId="77777777" w:rsidR="00A33223" w:rsidRPr="00531335" w:rsidRDefault="00A33223" w:rsidP="00A33223">
            <w:pPr>
              <w:keepNext/>
              <w:widowControl w:val="0"/>
              <w:jc w:val="both"/>
              <w:rPr>
                <w:color w:val="000000"/>
              </w:rPr>
            </w:pPr>
            <w:r w:rsidRPr="00531335">
              <w:rPr>
                <w:b/>
              </w:rPr>
              <w:t>Уметь:</w:t>
            </w:r>
            <w:r w:rsidRPr="00531335">
              <w:rPr>
                <w:color w:val="000000"/>
              </w:rPr>
              <w:t xml:space="preserve"> </w:t>
            </w:r>
          </w:p>
          <w:p w14:paraId="79C44D94" w14:textId="77777777" w:rsidR="00A33223" w:rsidRPr="00531335" w:rsidRDefault="00A33223" w:rsidP="00A33223">
            <w:pPr>
              <w:widowControl w:val="0"/>
              <w:tabs>
                <w:tab w:val="left" w:pos="540"/>
              </w:tabs>
              <w:autoSpaceDE w:val="0"/>
              <w:autoSpaceDN w:val="0"/>
              <w:adjustRightInd w:val="0"/>
              <w:contextualSpacing/>
              <w:jc w:val="both"/>
              <w:rPr>
                <w:rFonts w:eastAsia="Calibri"/>
                <w:lang w:eastAsia="en-US"/>
              </w:rPr>
            </w:pPr>
            <w:r>
              <w:rPr>
                <w:rFonts w:eastAsia="Calibri"/>
                <w:lang w:eastAsia="en-US"/>
              </w:rPr>
              <w:t>в совершенстве пользоваться традиционными и современными каналами коммуникации</w:t>
            </w:r>
          </w:p>
        </w:tc>
      </w:tr>
      <w:tr w:rsidR="00A33223" w:rsidRPr="00531335" w14:paraId="0B9D3BA5" w14:textId="77777777" w:rsidTr="00A51AA3">
        <w:trPr>
          <w:trHeight w:val="839"/>
        </w:trPr>
        <w:tc>
          <w:tcPr>
            <w:tcW w:w="880" w:type="dxa"/>
            <w:vMerge/>
            <w:shd w:val="clear" w:color="auto" w:fill="auto"/>
          </w:tcPr>
          <w:p w14:paraId="2A1F6FBD" w14:textId="77777777" w:rsidR="00A33223" w:rsidRPr="00531335" w:rsidRDefault="00A33223" w:rsidP="00A33223">
            <w:pPr>
              <w:widowControl w:val="0"/>
              <w:tabs>
                <w:tab w:val="left" w:pos="349"/>
              </w:tabs>
              <w:autoSpaceDE w:val="0"/>
              <w:autoSpaceDN w:val="0"/>
              <w:adjustRightInd w:val="0"/>
              <w:ind w:left="-77" w:right="-129"/>
              <w:contextualSpacing/>
              <w:jc w:val="both"/>
              <w:rPr>
                <w:rFonts w:eastAsia="Calibri"/>
                <w:lang w:eastAsia="en-US"/>
              </w:rPr>
            </w:pPr>
          </w:p>
        </w:tc>
        <w:tc>
          <w:tcPr>
            <w:tcW w:w="2381" w:type="dxa"/>
            <w:vMerge/>
            <w:shd w:val="clear" w:color="auto" w:fill="auto"/>
          </w:tcPr>
          <w:p w14:paraId="130E6055" w14:textId="77777777" w:rsidR="00A33223" w:rsidRPr="00531335" w:rsidRDefault="00A33223" w:rsidP="00A33223">
            <w:pPr>
              <w:widowControl w:val="0"/>
              <w:tabs>
                <w:tab w:val="left" w:pos="540"/>
              </w:tabs>
              <w:autoSpaceDE w:val="0"/>
              <w:autoSpaceDN w:val="0"/>
              <w:adjustRightInd w:val="0"/>
              <w:contextualSpacing/>
              <w:jc w:val="both"/>
              <w:rPr>
                <w:rFonts w:eastAsia="Calibri"/>
                <w:lang w:eastAsia="en-US"/>
              </w:rPr>
            </w:pPr>
          </w:p>
        </w:tc>
        <w:tc>
          <w:tcPr>
            <w:tcW w:w="2551" w:type="dxa"/>
            <w:shd w:val="clear" w:color="auto" w:fill="auto"/>
          </w:tcPr>
          <w:p w14:paraId="299258F9" w14:textId="50850989" w:rsidR="00A33223" w:rsidRPr="00531335" w:rsidRDefault="00A33223" w:rsidP="005F3AF8">
            <w:pPr>
              <w:pStyle w:val="a8"/>
              <w:tabs>
                <w:tab w:val="left" w:pos="314"/>
              </w:tabs>
              <w:ind w:left="0"/>
              <w:jc w:val="both"/>
              <w:rPr>
                <w:color w:val="0D0D0D" w:themeColor="text1" w:themeTint="F2"/>
              </w:rPr>
            </w:pPr>
            <w:r w:rsidRPr="00C848B6">
              <w:rPr>
                <w:color w:val="0D0D0D" w:themeColor="text1" w:themeTint="F2"/>
                <w:sz w:val="24"/>
              </w:rPr>
              <w:t xml:space="preserve">2. </w:t>
            </w:r>
            <w:r w:rsidR="00C848B6">
              <w:rPr>
                <w:color w:val="0D0D0D" w:themeColor="text1" w:themeTint="F2"/>
                <w:sz w:val="24"/>
              </w:rPr>
              <w:t>Выявляет основные проблемы в практическом применении ИКТ в государственном и муниципальном управлении</w:t>
            </w:r>
          </w:p>
        </w:tc>
        <w:tc>
          <w:tcPr>
            <w:tcW w:w="4820" w:type="dxa"/>
            <w:shd w:val="clear" w:color="auto" w:fill="auto"/>
          </w:tcPr>
          <w:p w14:paraId="6E6C15DB" w14:textId="77777777" w:rsidR="00A33223" w:rsidRPr="00531335" w:rsidRDefault="00A33223" w:rsidP="00A33223">
            <w:pPr>
              <w:keepNext/>
              <w:widowControl w:val="0"/>
              <w:jc w:val="both"/>
            </w:pPr>
            <w:r w:rsidRPr="00531335">
              <w:rPr>
                <w:b/>
              </w:rPr>
              <w:t>Знать:</w:t>
            </w:r>
            <w:r w:rsidRPr="00531335">
              <w:t xml:space="preserve"> </w:t>
            </w:r>
          </w:p>
          <w:p w14:paraId="339FC8F1" w14:textId="77777777" w:rsidR="00AD0731" w:rsidRDefault="00A33223" w:rsidP="00A33223">
            <w:pPr>
              <w:keepNext/>
              <w:widowControl w:val="0"/>
              <w:jc w:val="both"/>
            </w:pPr>
            <w:r w:rsidRPr="0004752D">
              <w:t xml:space="preserve">методологические </w:t>
            </w:r>
            <w:r>
              <w:t xml:space="preserve">и </w:t>
            </w:r>
            <w:r w:rsidRPr="00531335">
              <w:t>нормативно-правовые</w:t>
            </w:r>
            <w:r>
              <w:t xml:space="preserve"> основы информационных потребностей стейкхолдеров</w:t>
            </w:r>
            <w:r w:rsidR="00AD0731" w:rsidRPr="00AD0731">
              <w:t>;</w:t>
            </w:r>
          </w:p>
          <w:p w14:paraId="438F64C0" w14:textId="55A265C0" w:rsidR="00A33223" w:rsidRPr="00531335" w:rsidRDefault="00AD0731" w:rsidP="00A33223">
            <w:pPr>
              <w:keepNext/>
              <w:widowControl w:val="0"/>
              <w:jc w:val="both"/>
            </w:pPr>
            <w:r>
              <w:t>возможности и статистику применения ИКТ</w:t>
            </w:r>
            <w:r w:rsidR="00A33223">
              <w:t xml:space="preserve"> </w:t>
            </w:r>
            <w:r w:rsidRPr="00AD0731">
              <w:t>в государственном и муниципальном управлении</w:t>
            </w:r>
          </w:p>
          <w:p w14:paraId="6F18ECB1" w14:textId="77777777" w:rsidR="00A33223" w:rsidRPr="00531335" w:rsidRDefault="00A33223" w:rsidP="00A33223">
            <w:pPr>
              <w:keepNext/>
              <w:widowControl w:val="0"/>
              <w:jc w:val="both"/>
              <w:rPr>
                <w:color w:val="000000"/>
              </w:rPr>
            </w:pPr>
            <w:r w:rsidRPr="00531335">
              <w:rPr>
                <w:b/>
              </w:rPr>
              <w:t>Уметь:</w:t>
            </w:r>
            <w:r w:rsidRPr="00531335">
              <w:rPr>
                <w:color w:val="000000"/>
              </w:rPr>
              <w:t xml:space="preserve"> </w:t>
            </w:r>
          </w:p>
          <w:p w14:paraId="2AA8EAEF" w14:textId="77777777" w:rsidR="00A33223" w:rsidRDefault="00A33223" w:rsidP="00A33223">
            <w:pPr>
              <w:widowControl w:val="0"/>
              <w:tabs>
                <w:tab w:val="left" w:pos="540"/>
              </w:tabs>
              <w:autoSpaceDE w:val="0"/>
              <w:autoSpaceDN w:val="0"/>
              <w:adjustRightInd w:val="0"/>
              <w:contextualSpacing/>
              <w:jc w:val="both"/>
              <w:rPr>
                <w:rFonts w:eastAsia="Calibri"/>
                <w:lang w:eastAsia="en-US"/>
              </w:rPr>
            </w:pPr>
            <w:r>
              <w:rPr>
                <w:rFonts w:eastAsia="Calibri"/>
                <w:lang w:eastAsia="en-US"/>
              </w:rPr>
              <w:t>формировать структуру коммуникаций органов публичного управления для установления оперативных, устойчивых и продуктивных взаим</w:t>
            </w:r>
            <w:r w:rsidR="00AD0731">
              <w:rPr>
                <w:rFonts w:eastAsia="Calibri"/>
                <w:lang w:eastAsia="en-US"/>
              </w:rPr>
              <w:t>оотношений со стейкхолдерами</w:t>
            </w:r>
            <w:r w:rsidR="00AD0731" w:rsidRPr="00AD0731">
              <w:rPr>
                <w:rFonts w:eastAsia="Calibri"/>
                <w:lang w:eastAsia="en-US"/>
              </w:rPr>
              <w:t>;</w:t>
            </w:r>
          </w:p>
          <w:p w14:paraId="2A3D456D" w14:textId="7C95F1EA" w:rsidR="00AD0731" w:rsidRPr="00AD0731" w:rsidRDefault="00AD0731" w:rsidP="00A33223">
            <w:pPr>
              <w:widowControl w:val="0"/>
              <w:tabs>
                <w:tab w:val="left" w:pos="540"/>
              </w:tabs>
              <w:autoSpaceDE w:val="0"/>
              <w:autoSpaceDN w:val="0"/>
              <w:adjustRightInd w:val="0"/>
              <w:contextualSpacing/>
              <w:jc w:val="both"/>
              <w:rPr>
                <w:rFonts w:eastAsia="Calibri"/>
                <w:lang w:eastAsia="en-US"/>
              </w:rPr>
            </w:pPr>
            <w:r>
              <w:rPr>
                <w:rFonts w:eastAsia="Calibri"/>
                <w:lang w:eastAsia="en-US"/>
              </w:rPr>
              <w:t>определять трудности и выявлять проблемы применения ИКТ в системе функционирования органов публичного управления</w:t>
            </w:r>
          </w:p>
        </w:tc>
      </w:tr>
      <w:tr w:rsidR="00A33223" w:rsidRPr="00531335" w14:paraId="3B9811E5" w14:textId="77777777" w:rsidTr="00A51AA3">
        <w:trPr>
          <w:trHeight w:val="1278"/>
        </w:trPr>
        <w:tc>
          <w:tcPr>
            <w:tcW w:w="880" w:type="dxa"/>
            <w:vMerge/>
            <w:shd w:val="clear" w:color="auto" w:fill="auto"/>
          </w:tcPr>
          <w:p w14:paraId="2A05E2A3" w14:textId="77777777" w:rsidR="00A33223" w:rsidRPr="00531335" w:rsidRDefault="00A33223" w:rsidP="00A33223">
            <w:pPr>
              <w:widowControl w:val="0"/>
              <w:tabs>
                <w:tab w:val="left" w:pos="349"/>
              </w:tabs>
              <w:autoSpaceDE w:val="0"/>
              <w:autoSpaceDN w:val="0"/>
              <w:adjustRightInd w:val="0"/>
              <w:ind w:left="-77" w:right="-129"/>
              <w:contextualSpacing/>
              <w:jc w:val="both"/>
              <w:rPr>
                <w:rFonts w:eastAsia="Calibri"/>
                <w:lang w:eastAsia="en-US"/>
              </w:rPr>
            </w:pPr>
          </w:p>
        </w:tc>
        <w:tc>
          <w:tcPr>
            <w:tcW w:w="2381" w:type="dxa"/>
            <w:vMerge/>
            <w:shd w:val="clear" w:color="auto" w:fill="auto"/>
          </w:tcPr>
          <w:p w14:paraId="3ED45BCF" w14:textId="77777777" w:rsidR="00A33223" w:rsidRPr="00531335" w:rsidRDefault="00A33223" w:rsidP="00A33223">
            <w:pPr>
              <w:widowControl w:val="0"/>
              <w:tabs>
                <w:tab w:val="left" w:pos="540"/>
              </w:tabs>
              <w:autoSpaceDE w:val="0"/>
              <w:autoSpaceDN w:val="0"/>
              <w:adjustRightInd w:val="0"/>
              <w:contextualSpacing/>
              <w:jc w:val="both"/>
              <w:rPr>
                <w:rFonts w:eastAsia="Calibri"/>
                <w:lang w:eastAsia="en-US"/>
              </w:rPr>
            </w:pPr>
          </w:p>
        </w:tc>
        <w:tc>
          <w:tcPr>
            <w:tcW w:w="2551" w:type="dxa"/>
            <w:shd w:val="clear" w:color="auto" w:fill="auto"/>
          </w:tcPr>
          <w:p w14:paraId="73D2F0CF" w14:textId="7817F37C" w:rsidR="00A33223" w:rsidRPr="00AD0731" w:rsidRDefault="00A33223" w:rsidP="00AD0731">
            <w:pPr>
              <w:widowControl w:val="0"/>
              <w:tabs>
                <w:tab w:val="left" w:pos="540"/>
              </w:tabs>
              <w:autoSpaceDE w:val="0"/>
              <w:autoSpaceDN w:val="0"/>
              <w:adjustRightInd w:val="0"/>
              <w:contextualSpacing/>
              <w:jc w:val="both"/>
              <w:rPr>
                <w:color w:val="0D0D0D" w:themeColor="text1" w:themeTint="F2"/>
              </w:rPr>
            </w:pPr>
            <w:r w:rsidRPr="00531335">
              <w:rPr>
                <w:color w:val="0D0D0D" w:themeColor="text1" w:themeTint="F2"/>
              </w:rPr>
              <w:t xml:space="preserve">3. </w:t>
            </w:r>
            <w:r w:rsidR="00C848B6">
              <w:rPr>
                <w:color w:val="0D0D0D" w:themeColor="text1" w:themeTint="F2"/>
              </w:rPr>
              <w:t>Использует технологии электронного</w:t>
            </w:r>
            <w:r w:rsidR="00AD0731">
              <w:rPr>
                <w:color w:val="0D0D0D" w:themeColor="text1" w:themeTint="F2"/>
              </w:rPr>
              <w:t xml:space="preserve"> </w:t>
            </w:r>
            <w:r w:rsidR="00C848B6">
              <w:rPr>
                <w:color w:val="0D0D0D" w:themeColor="text1" w:themeTint="F2"/>
              </w:rPr>
              <w:t xml:space="preserve">правительства и предоставления </w:t>
            </w:r>
            <w:r w:rsidR="00AD0731">
              <w:rPr>
                <w:color w:val="0D0D0D" w:themeColor="text1" w:themeTint="F2"/>
              </w:rPr>
              <w:t>г</w:t>
            </w:r>
            <w:r w:rsidR="00C848B6">
              <w:rPr>
                <w:color w:val="0D0D0D" w:themeColor="text1" w:themeTint="F2"/>
              </w:rPr>
              <w:t>осударственных (муниципальных) услуг для развития информационно-коммуникационной инфраструктуры органов государственной и муниципальной власти</w:t>
            </w:r>
          </w:p>
        </w:tc>
        <w:tc>
          <w:tcPr>
            <w:tcW w:w="4820" w:type="dxa"/>
            <w:shd w:val="clear" w:color="auto" w:fill="auto"/>
          </w:tcPr>
          <w:p w14:paraId="7E6D2284" w14:textId="77777777" w:rsidR="00A33223" w:rsidRPr="00531335" w:rsidRDefault="00A33223" w:rsidP="00A33223">
            <w:pPr>
              <w:keepNext/>
              <w:widowControl w:val="0"/>
              <w:jc w:val="both"/>
            </w:pPr>
            <w:r w:rsidRPr="00531335">
              <w:rPr>
                <w:b/>
              </w:rPr>
              <w:t>Знать:</w:t>
            </w:r>
            <w:r w:rsidRPr="00531335">
              <w:t xml:space="preserve"> </w:t>
            </w:r>
          </w:p>
          <w:p w14:paraId="3BD222C1" w14:textId="52F25F67" w:rsidR="00A33223" w:rsidRDefault="00A33223" w:rsidP="00A33223">
            <w:pPr>
              <w:keepNext/>
              <w:widowControl w:val="0"/>
              <w:jc w:val="both"/>
            </w:pPr>
            <w:r w:rsidRPr="0004752D">
              <w:t xml:space="preserve">методологические </w:t>
            </w:r>
            <w:r>
              <w:t xml:space="preserve">и </w:t>
            </w:r>
            <w:r w:rsidR="007315C5">
              <w:t xml:space="preserve">технические возможности </w:t>
            </w:r>
            <w:r w:rsidR="007315C5" w:rsidRPr="007315C5">
              <w:t>информационно-коммуникационной инфраструктуры</w:t>
            </w:r>
            <w:r w:rsidR="007315C5">
              <w:t xml:space="preserve"> органов публичного управления</w:t>
            </w:r>
            <w:r w:rsidR="007315C5" w:rsidRPr="007315C5">
              <w:t>:</w:t>
            </w:r>
          </w:p>
          <w:p w14:paraId="3742E12A" w14:textId="3E61A02C" w:rsidR="007315C5" w:rsidRPr="007315C5" w:rsidRDefault="007315C5" w:rsidP="00A33223">
            <w:pPr>
              <w:keepNext/>
              <w:widowControl w:val="0"/>
              <w:jc w:val="both"/>
            </w:pPr>
            <w:r>
              <w:t>тенденции развития информационно-коммуникационной инфраструктуры в России и за рубежом</w:t>
            </w:r>
          </w:p>
          <w:p w14:paraId="078C293F" w14:textId="77777777" w:rsidR="00A33223" w:rsidRPr="00531335" w:rsidRDefault="00A33223" w:rsidP="00A33223">
            <w:pPr>
              <w:keepNext/>
              <w:widowControl w:val="0"/>
              <w:jc w:val="both"/>
              <w:rPr>
                <w:color w:val="000000"/>
              </w:rPr>
            </w:pPr>
            <w:r w:rsidRPr="00531335">
              <w:rPr>
                <w:b/>
              </w:rPr>
              <w:t>Уметь:</w:t>
            </w:r>
            <w:r w:rsidRPr="00531335">
              <w:rPr>
                <w:color w:val="000000"/>
              </w:rPr>
              <w:t xml:space="preserve"> </w:t>
            </w:r>
          </w:p>
          <w:p w14:paraId="27171547" w14:textId="26169CD6" w:rsidR="00A33223" w:rsidRPr="00531335" w:rsidRDefault="007315C5" w:rsidP="007315C5">
            <w:pPr>
              <w:widowControl w:val="0"/>
              <w:tabs>
                <w:tab w:val="left" w:pos="540"/>
              </w:tabs>
              <w:autoSpaceDE w:val="0"/>
              <w:autoSpaceDN w:val="0"/>
              <w:adjustRightInd w:val="0"/>
              <w:contextualSpacing/>
              <w:jc w:val="both"/>
              <w:rPr>
                <w:rFonts w:eastAsia="Calibri"/>
                <w:lang w:eastAsia="en-US"/>
              </w:rPr>
            </w:pPr>
            <w:r>
              <w:rPr>
                <w:rFonts w:eastAsia="Calibri"/>
                <w:lang w:eastAsia="en-US"/>
              </w:rPr>
              <w:t>ф</w:t>
            </w:r>
            <w:r w:rsidR="00A33223">
              <w:rPr>
                <w:rFonts w:eastAsia="Calibri"/>
                <w:lang w:eastAsia="en-US"/>
              </w:rPr>
              <w:t>ормулировать</w:t>
            </w:r>
            <w:r>
              <w:rPr>
                <w:rFonts w:eastAsia="Calibri"/>
                <w:lang w:eastAsia="en-US"/>
              </w:rPr>
              <w:t xml:space="preserve"> перспективные </w:t>
            </w:r>
            <w:r w:rsidR="00A33223">
              <w:rPr>
                <w:rFonts w:eastAsia="Calibri"/>
                <w:lang w:eastAsia="en-US"/>
              </w:rPr>
              <w:t xml:space="preserve">требования по установлению </w:t>
            </w:r>
            <w:r w:rsidR="00A33223" w:rsidRPr="00531335">
              <w:rPr>
                <w:color w:val="0D0D0D" w:themeColor="text1" w:themeTint="F2"/>
              </w:rPr>
              <w:t>внутренних и внешних коммуникаций</w:t>
            </w:r>
            <w:r w:rsidR="00A33223">
              <w:rPr>
                <w:color w:val="0D0D0D" w:themeColor="text1" w:themeTint="F2"/>
              </w:rPr>
              <w:t xml:space="preserve"> со стейкхолдерами</w:t>
            </w:r>
          </w:p>
        </w:tc>
      </w:tr>
    </w:tbl>
    <w:p w14:paraId="2D787FF5" w14:textId="77777777" w:rsidR="00A51AA3" w:rsidRDefault="00A51AA3" w:rsidP="000B6E2C">
      <w:pPr>
        <w:ind w:firstLine="709"/>
        <w:jc w:val="both"/>
        <w:rPr>
          <w:sz w:val="28"/>
          <w:szCs w:val="28"/>
        </w:rPr>
      </w:pPr>
    </w:p>
    <w:p w14:paraId="7A2F6715" w14:textId="77777777" w:rsidR="00A51AA3" w:rsidRDefault="00A51AA3" w:rsidP="000B6E2C">
      <w:pPr>
        <w:ind w:firstLine="709"/>
        <w:jc w:val="both"/>
        <w:rPr>
          <w:sz w:val="28"/>
          <w:szCs w:val="28"/>
        </w:rPr>
      </w:pPr>
    </w:p>
    <w:p w14:paraId="69B55D69" w14:textId="134D95BE" w:rsidR="000B6E2C" w:rsidRPr="000B6E2C" w:rsidRDefault="002D4FD3" w:rsidP="000B6E2C">
      <w:pPr>
        <w:ind w:firstLine="709"/>
        <w:jc w:val="both"/>
        <w:rPr>
          <w:b/>
          <w:sz w:val="28"/>
          <w:szCs w:val="28"/>
        </w:rPr>
      </w:pPr>
      <w:r>
        <w:rPr>
          <w:sz w:val="28"/>
          <w:szCs w:val="28"/>
        </w:rPr>
        <w:lastRenderedPageBreak/>
        <w:t xml:space="preserve"> </w:t>
      </w:r>
      <w:r w:rsidR="000B6E2C" w:rsidRPr="000B6E2C">
        <w:rPr>
          <w:b/>
          <w:sz w:val="28"/>
          <w:szCs w:val="28"/>
        </w:rPr>
        <w:t>Для 202</w:t>
      </w:r>
      <w:r w:rsidR="000B6E2C">
        <w:rPr>
          <w:b/>
          <w:sz w:val="28"/>
          <w:szCs w:val="28"/>
        </w:rPr>
        <w:t>2</w:t>
      </w:r>
      <w:r w:rsidR="00A51AA3">
        <w:rPr>
          <w:b/>
          <w:sz w:val="28"/>
          <w:szCs w:val="28"/>
        </w:rPr>
        <w:t xml:space="preserve"> года приема и далее</w:t>
      </w:r>
    </w:p>
    <w:tbl>
      <w:tblPr>
        <w:tblStyle w:val="a7"/>
        <w:tblW w:w="10632" w:type="dxa"/>
        <w:tblInd w:w="-572" w:type="dxa"/>
        <w:tblLayout w:type="fixed"/>
        <w:tblLook w:val="04A0" w:firstRow="1" w:lastRow="0" w:firstColumn="1" w:lastColumn="0" w:noHBand="0" w:noVBand="1"/>
      </w:tblPr>
      <w:tblGrid>
        <w:gridCol w:w="851"/>
        <w:gridCol w:w="2835"/>
        <w:gridCol w:w="3544"/>
        <w:gridCol w:w="3402"/>
      </w:tblGrid>
      <w:tr w:rsidR="00A33223" w:rsidRPr="00531335" w14:paraId="0058F24A" w14:textId="77777777" w:rsidTr="004012CC">
        <w:tc>
          <w:tcPr>
            <w:tcW w:w="851" w:type="dxa"/>
          </w:tcPr>
          <w:p w14:paraId="2E1DBE35" w14:textId="77777777" w:rsidR="00A33223" w:rsidRPr="00531335" w:rsidRDefault="00A33223" w:rsidP="00A33223">
            <w:pPr>
              <w:widowControl w:val="0"/>
              <w:tabs>
                <w:tab w:val="left" w:pos="349"/>
              </w:tabs>
              <w:autoSpaceDE w:val="0"/>
              <w:autoSpaceDN w:val="0"/>
              <w:adjustRightInd w:val="0"/>
              <w:ind w:left="-77" w:right="-129"/>
              <w:contextualSpacing/>
              <w:jc w:val="both"/>
              <w:rPr>
                <w:rFonts w:eastAsia="Calibri"/>
                <w:lang w:eastAsia="en-US"/>
              </w:rPr>
            </w:pPr>
            <w:r w:rsidRPr="00531335">
              <w:rPr>
                <w:rFonts w:eastAsia="Calibri"/>
                <w:lang w:eastAsia="en-US"/>
              </w:rPr>
              <w:t>Код компе-</w:t>
            </w:r>
            <w:proofErr w:type="spellStart"/>
            <w:r w:rsidRPr="00531335">
              <w:rPr>
                <w:rFonts w:eastAsia="Calibri"/>
                <w:lang w:eastAsia="en-US"/>
              </w:rPr>
              <w:t>тенции</w:t>
            </w:r>
            <w:proofErr w:type="spellEnd"/>
          </w:p>
        </w:tc>
        <w:tc>
          <w:tcPr>
            <w:tcW w:w="2835" w:type="dxa"/>
          </w:tcPr>
          <w:p w14:paraId="4616B9DD" w14:textId="77777777" w:rsidR="00A33223" w:rsidRPr="00531335" w:rsidRDefault="00A33223" w:rsidP="00A33223">
            <w:pPr>
              <w:widowControl w:val="0"/>
              <w:tabs>
                <w:tab w:val="left" w:pos="540"/>
              </w:tabs>
              <w:autoSpaceDE w:val="0"/>
              <w:autoSpaceDN w:val="0"/>
              <w:adjustRightInd w:val="0"/>
              <w:contextualSpacing/>
              <w:jc w:val="both"/>
              <w:rPr>
                <w:rFonts w:eastAsia="Calibri"/>
                <w:lang w:eastAsia="en-US"/>
              </w:rPr>
            </w:pPr>
            <w:r w:rsidRPr="00531335">
              <w:rPr>
                <w:rFonts w:eastAsia="Calibri"/>
                <w:lang w:eastAsia="en-US"/>
              </w:rPr>
              <w:t>Наименование компетенции</w:t>
            </w:r>
          </w:p>
        </w:tc>
        <w:tc>
          <w:tcPr>
            <w:tcW w:w="3544" w:type="dxa"/>
          </w:tcPr>
          <w:p w14:paraId="70E53F7B" w14:textId="77777777" w:rsidR="00A33223" w:rsidRPr="00531335" w:rsidRDefault="00A33223" w:rsidP="00A33223">
            <w:pPr>
              <w:widowControl w:val="0"/>
              <w:tabs>
                <w:tab w:val="left" w:pos="540"/>
              </w:tabs>
              <w:autoSpaceDE w:val="0"/>
              <w:autoSpaceDN w:val="0"/>
              <w:adjustRightInd w:val="0"/>
              <w:contextualSpacing/>
              <w:jc w:val="both"/>
              <w:rPr>
                <w:rFonts w:eastAsia="Calibri"/>
                <w:lang w:eastAsia="en-US"/>
              </w:rPr>
            </w:pPr>
            <w:r>
              <w:rPr>
                <w:rFonts w:eastAsia="Calibri"/>
                <w:lang w:eastAsia="en-US"/>
              </w:rPr>
              <w:t>Индикатор</w:t>
            </w:r>
            <w:r w:rsidRPr="00531335">
              <w:rPr>
                <w:rFonts w:eastAsia="Calibri"/>
                <w:lang w:eastAsia="en-US"/>
              </w:rPr>
              <w:t xml:space="preserve"> достижения компетенции</w:t>
            </w:r>
          </w:p>
        </w:tc>
        <w:tc>
          <w:tcPr>
            <w:tcW w:w="3402" w:type="dxa"/>
          </w:tcPr>
          <w:p w14:paraId="25C1369D" w14:textId="77777777" w:rsidR="00A33223" w:rsidRPr="00531335" w:rsidRDefault="00A33223" w:rsidP="00A33223">
            <w:pPr>
              <w:widowControl w:val="0"/>
              <w:tabs>
                <w:tab w:val="left" w:pos="540"/>
              </w:tabs>
              <w:autoSpaceDE w:val="0"/>
              <w:autoSpaceDN w:val="0"/>
              <w:adjustRightInd w:val="0"/>
              <w:contextualSpacing/>
              <w:rPr>
                <w:rFonts w:eastAsia="Calibri"/>
                <w:lang w:eastAsia="en-US"/>
              </w:rPr>
            </w:pPr>
            <w:r w:rsidRPr="00531335">
              <w:rPr>
                <w:rFonts w:eastAsia="Calibri"/>
                <w:lang w:eastAsia="en-US"/>
              </w:rPr>
              <w:t>Результаты обучения (умения и знания), соотнесенные с индикаторами достижения компетенции</w:t>
            </w:r>
          </w:p>
        </w:tc>
      </w:tr>
      <w:tr w:rsidR="00A33223" w:rsidRPr="00531335" w14:paraId="3754B8E6" w14:textId="77777777" w:rsidTr="004012CC">
        <w:tc>
          <w:tcPr>
            <w:tcW w:w="851" w:type="dxa"/>
            <w:vMerge w:val="restart"/>
          </w:tcPr>
          <w:p w14:paraId="6F53BEC5" w14:textId="338FD339" w:rsidR="00A33223" w:rsidRPr="00531335" w:rsidRDefault="00A33223" w:rsidP="00A33223">
            <w:pPr>
              <w:widowControl w:val="0"/>
              <w:tabs>
                <w:tab w:val="left" w:pos="349"/>
              </w:tabs>
              <w:autoSpaceDE w:val="0"/>
              <w:autoSpaceDN w:val="0"/>
              <w:adjustRightInd w:val="0"/>
              <w:ind w:left="-77" w:right="-129"/>
              <w:contextualSpacing/>
              <w:jc w:val="both"/>
              <w:rPr>
                <w:rFonts w:eastAsia="Calibri"/>
                <w:lang w:eastAsia="en-US"/>
              </w:rPr>
            </w:pPr>
            <w:r>
              <w:rPr>
                <w:rFonts w:eastAsia="Calibri"/>
                <w:shd w:val="clear" w:color="auto" w:fill="FFFFFF"/>
                <w:lang w:eastAsia="en-US"/>
              </w:rPr>
              <w:t>ПКН-7</w:t>
            </w:r>
          </w:p>
        </w:tc>
        <w:tc>
          <w:tcPr>
            <w:tcW w:w="2835" w:type="dxa"/>
            <w:vMerge w:val="restart"/>
          </w:tcPr>
          <w:p w14:paraId="7ACA8D1E" w14:textId="43514A33" w:rsidR="00A33223" w:rsidRPr="00531335" w:rsidRDefault="000B6E2C" w:rsidP="00381AAB">
            <w:pPr>
              <w:widowControl w:val="0"/>
              <w:tabs>
                <w:tab w:val="left" w:pos="540"/>
              </w:tabs>
              <w:autoSpaceDE w:val="0"/>
              <w:autoSpaceDN w:val="0"/>
              <w:adjustRightInd w:val="0"/>
              <w:contextualSpacing/>
              <w:jc w:val="both"/>
              <w:rPr>
                <w:rFonts w:eastAsia="Calibri"/>
                <w:lang w:eastAsia="en-US"/>
              </w:rPr>
            </w:pPr>
            <w:r w:rsidRPr="000B6E2C">
              <w:rPr>
                <w:rFonts w:eastAsia="Calibri"/>
                <w:lang w:eastAsia="en-US"/>
              </w:rPr>
              <w:t>Спосо</w:t>
            </w:r>
            <w:r w:rsidR="00381AAB">
              <w:rPr>
                <w:rFonts w:eastAsia="Calibri"/>
                <w:lang w:eastAsia="en-US"/>
              </w:rPr>
              <w:t>бность  применять информационно</w:t>
            </w:r>
            <w:r w:rsidRPr="000B6E2C">
              <w:rPr>
                <w:rFonts w:eastAsia="Calibri"/>
                <w:lang w:eastAsia="en-US"/>
              </w:rPr>
              <w:t>– коммуникационные технологии, основные положения законодательства о персональных данных, об общих принципах функционирования системы электронного правительства для обеспечения деятельности  государственных и муниципальных  органов власти и управления</w:t>
            </w:r>
          </w:p>
        </w:tc>
        <w:tc>
          <w:tcPr>
            <w:tcW w:w="3544" w:type="dxa"/>
          </w:tcPr>
          <w:p w14:paraId="4794A25F" w14:textId="1B84C73E" w:rsidR="00A33223" w:rsidRPr="00531335" w:rsidRDefault="000B6E2C" w:rsidP="000B6E2C">
            <w:pPr>
              <w:pStyle w:val="aa"/>
              <w:tabs>
                <w:tab w:val="left" w:pos="314"/>
              </w:tabs>
              <w:spacing w:before="0" w:beforeAutospacing="0" w:after="0" w:afterAutospacing="0"/>
              <w:jc w:val="both"/>
              <w:rPr>
                <w:color w:val="000000"/>
              </w:rPr>
            </w:pPr>
            <w:r>
              <w:rPr>
                <w:color w:val="000000"/>
              </w:rPr>
              <w:t xml:space="preserve">1. </w:t>
            </w:r>
            <w:r w:rsidRPr="000B6E2C">
              <w:rPr>
                <w:color w:val="000000"/>
              </w:rPr>
              <w:t>Демонстрирует знания в сфере информационно – коммуникационных</w:t>
            </w:r>
            <w:r>
              <w:rPr>
                <w:color w:val="000000"/>
              </w:rPr>
              <w:t xml:space="preserve"> </w:t>
            </w:r>
            <w:r w:rsidRPr="000B6E2C">
              <w:rPr>
                <w:color w:val="000000"/>
              </w:rPr>
              <w:t xml:space="preserve">технологий, </w:t>
            </w:r>
            <w:r>
              <w:rPr>
                <w:color w:val="000000"/>
              </w:rPr>
              <w:t>и</w:t>
            </w:r>
            <w:r w:rsidRPr="000B6E2C">
              <w:rPr>
                <w:color w:val="000000"/>
              </w:rPr>
              <w:t>нформационной безопасности и защиты информации, основных положений законодательства о персональных данных, об общих принципах функционирования системы электронного правительства для обеспечения</w:t>
            </w:r>
            <w:r>
              <w:rPr>
                <w:color w:val="000000"/>
              </w:rPr>
              <w:t xml:space="preserve"> </w:t>
            </w:r>
            <w:r w:rsidRPr="000B6E2C">
              <w:rPr>
                <w:color w:val="000000"/>
              </w:rPr>
              <w:t>деятельности государственных и муниципальных органов власти и управления</w:t>
            </w:r>
          </w:p>
          <w:p w14:paraId="2C25F4B3" w14:textId="77777777" w:rsidR="00A33223" w:rsidRPr="00531335" w:rsidRDefault="00A33223" w:rsidP="00A33223">
            <w:pPr>
              <w:widowControl w:val="0"/>
              <w:tabs>
                <w:tab w:val="left" w:pos="540"/>
              </w:tabs>
              <w:autoSpaceDE w:val="0"/>
              <w:autoSpaceDN w:val="0"/>
              <w:adjustRightInd w:val="0"/>
              <w:contextualSpacing/>
              <w:jc w:val="both"/>
              <w:rPr>
                <w:rFonts w:eastAsia="Calibri"/>
                <w:lang w:eastAsia="en-US"/>
              </w:rPr>
            </w:pPr>
          </w:p>
        </w:tc>
        <w:tc>
          <w:tcPr>
            <w:tcW w:w="3402" w:type="dxa"/>
          </w:tcPr>
          <w:p w14:paraId="472936DE" w14:textId="77777777" w:rsidR="00A33223" w:rsidRPr="00531335" w:rsidRDefault="00A33223" w:rsidP="00A33223">
            <w:pPr>
              <w:keepNext/>
              <w:widowControl w:val="0"/>
              <w:jc w:val="both"/>
            </w:pPr>
            <w:r w:rsidRPr="00531335">
              <w:rPr>
                <w:b/>
              </w:rPr>
              <w:t>Знать:</w:t>
            </w:r>
            <w:r w:rsidRPr="00531335">
              <w:t xml:space="preserve"> </w:t>
            </w:r>
          </w:p>
          <w:p w14:paraId="4883B35F" w14:textId="77777777" w:rsidR="007315C5" w:rsidRDefault="007315C5" w:rsidP="007315C5">
            <w:pPr>
              <w:keepNext/>
              <w:widowControl w:val="0"/>
              <w:jc w:val="both"/>
            </w:pPr>
            <w:r>
              <w:t>методологические основы разработки, внедрения и применения нормативной правовой документации, информационно-коммуникационных технологий, информационной безопасности и защиты информации, предупреждения и противодействия коррупции;</w:t>
            </w:r>
          </w:p>
          <w:p w14:paraId="03B0519A" w14:textId="77777777" w:rsidR="007315C5" w:rsidRDefault="007315C5" w:rsidP="007315C5">
            <w:pPr>
              <w:keepNext/>
              <w:widowControl w:val="0"/>
              <w:jc w:val="both"/>
            </w:pPr>
            <w:r>
              <w:t>основные положения законодательства о персональных данных, об общих принципах функционирования системы электронного правительства</w:t>
            </w:r>
          </w:p>
          <w:p w14:paraId="6829691E" w14:textId="30A9F888" w:rsidR="00A33223" w:rsidRPr="00531335" w:rsidRDefault="00A33223" w:rsidP="007315C5">
            <w:pPr>
              <w:keepNext/>
              <w:widowControl w:val="0"/>
              <w:jc w:val="both"/>
              <w:rPr>
                <w:color w:val="000000"/>
              </w:rPr>
            </w:pPr>
            <w:r w:rsidRPr="00531335">
              <w:rPr>
                <w:b/>
              </w:rPr>
              <w:t>Уметь:</w:t>
            </w:r>
            <w:r w:rsidRPr="00531335">
              <w:rPr>
                <w:color w:val="000000"/>
              </w:rPr>
              <w:t xml:space="preserve"> </w:t>
            </w:r>
          </w:p>
          <w:p w14:paraId="646C56E8" w14:textId="77777777" w:rsidR="00604C31" w:rsidRPr="00604C31" w:rsidRDefault="00604C31" w:rsidP="00604C31">
            <w:pPr>
              <w:keepNext/>
              <w:widowControl w:val="0"/>
              <w:jc w:val="both"/>
              <w:rPr>
                <w:rFonts w:eastAsia="Calibri"/>
                <w:lang w:eastAsia="en-US"/>
              </w:rPr>
            </w:pPr>
            <w:r w:rsidRPr="00604C31">
              <w:rPr>
                <w:rFonts w:eastAsia="Calibri"/>
                <w:lang w:eastAsia="en-US"/>
              </w:rPr>
              <w:t>анализировать содержание текстов нормативных правовых и иных регулирующих документов;</w:t>
            </w:r>
          </w:p>
          <w:p w14:paraId="2B4EEB68" w14:textId="77777777" w:rsidR="00604C31" w:rsidRPr="00604C31" w:rsidRDefault="00604C31" w:rsidP="00604C31">
            <w:pPr>
              <w:keepNext/>
              <w:widowControl w:val="0"/>
              <w:jc w:val="both"/>
              <w:rPr>
                <w:rFonts w:eastAsia="Calibri"/>
                <w:lang w:eastAsia="en-US"/>
              </w:rPr>
            </w:pPr>
            <w:r w:rsidRPr="00604C31">
              <w:rPr>
                <w:rFonts w:eastAsia="Calibri"/>
                <w:lang w:eastAsia="en-US"/>
              </w:rPr>
              <w:t>определять ключевые значения текстов документов и их коррупционную составляющую;</w:t>
            </w:r>
          </w:p>
          <w:p w14:paraId="17B28994" w14:textId="0DA9C88E" w:rsidR="00A33223" w:rsidRPr="00531335" w:rsidRDefault="00604C31" w:rsidP="00604C31">
            <w:pPr>
              <w:keepNext/>
              <w:widowControl w:val="0"/>
              <w:jc w:val="both"/>
              <w:rPr>
                <w:rFonts w:eastAsia="Calibri"/>
                <w:lang w:eastAsia="en-US"/>
              </w:rPr>
            </w:pPr>
            <w:r w:rsidRPr="00604C31">
              <w:rPr>
                <w:rFonts w:eastAsia="Calibri"/>
                <w:lang w:eastAsia="en-US"/>
              </w:rPr>
              <w:t>предвидеть критические значения возможных последствий применения тех или иных норм регулирования</w:t>
            </w:r>
          </w:p>
        </w:tc>
      </w:tr>
      <w:tr w:rsidR="00A33223" w:rsidRPr="00531335" w14:paraId="26752514" w14:textId="77777777" w:rsidTr="004012CC">
        <w:tc>
          <w:tcPr>
            <w:tcW w:w="851" w:type="dxa"/>
            <w:vMerge/>
          </w:tcPr>
          <w:p w14:paraId="484629FE" w14:textId="77777777" w:rsidR="00A33223" w:rsidRPr="00531335" w:rsidRDefault="00A33223" w:rsidP="00A33223">
            <w:pPr>
              <w:widowControl w:val="0"/>
              <w:tabs>
                <w:tab w:val="left" w:pos="349"/>
              </w:tabs>
              <w:autoSpaceDE w:val="0"/>
              <w:autoSpaceDN w:val="0"/>
              <w:adjustRightInd w:val="0"/>
              <w:ind w:left="-77" w:right="-129"/>
              <w:contextualSpacing/>
              <w:jc w:val="both"/>
              <w:rPr>
                <w:rFonts w:eastAsia="Calibri"/>
                <w:shd w:val="clear" w:color="auto" w:fill="FFFFFF"/>
                <w:lang w:eastAsia="en-US"/>
              </w:rPr>
            </w:pPr>
          </w:p>
        </w:tc>
        <w:tc>
          <w:tcPr>
            <w:tcW w:w="2835" w:type="dxa"/>
            <w:vMerge/>
          </w:tcPr>
          <w:p w14:paraId="46C5D854" w14:textId="77777777" w:rsidR="00A33223" w:rsidRPr="00531335" w:rsidRDefault="00A33223" w:rsidP="00A33223">
            <w:pPr>
              <w:widowControl w:val="0"/>
              <w:tabs>
                <w:tab w:val="left" w:pos="540"/>
              </w:tabs>
              <w:autoSpaceDE w:val="0"/>
              <w:autoSpaceDN w:val="0"/>
              <w:adjustRightInd w:val="0"/>
              <w:contextualSpacing/>
              <w:jc w:val="both"/>
              <w:rPr>
                <w:rFonts w:eastAsia="Calibri"/>
                <w:lang w:eastAsia="en-US"/>
              </w:rPr>
            </w:pPr>
          </w:p>
        </w:tc>
        <w:tc>
          <w:tcPr>
            <w:tcW w:w="3544" w:type="dxa"/>
          </w:tcPr>
          <w:p w14:paraId="2F08ED4D" w14:textId="5EDF2DC9" w:rsidR="00A33223" w:rsidRPr="00531335" w:rsidRDefault="00A33223" w:rsidP="000B6E2C">
            <w:pPr>
              <w:widowControl w:val="0"/>
              <w:tabs>
                <w:tab w:val="left" w:pos="314"/>
              </w:tabs>
              <w:autoSpaceDE w:val="0"/>
              <w:autoSpaceDN w:val="0"/>
              <w:adjustRightInd w:val="0"/>
              <w:contextualSpacing/>
              <w:jc w:val="both"/>
              <w:rPr>
                <w:rFonts w:eastAsia="Calibri"/>
                <w:lang w:eastAsia="en-US"/>
              </w:rPr>
            </w:pPr>
            <w:r w:rsidRPr="00531335">
              <w:rPr>
                <w:rFonts w:eastAsia="Calibri"/>
                <w:lang w:eastAsia="en-US"/>
              </w:rPr>
              <w:t>2.</w:t>
            </w:r>
            <w:r w:rsidRPr="00531335">
              <w:rPr>
                <w:rFonts w:eastAsia="Calibri"/>
                <w:lang w:eastAsia="en-US"/>
              </w:rPr>
              <w:tab/>
            </w:r>
            <w:r w:rsidR="000B6E2C" w:rsidRPr="000B6E2C">
              <w:rPr>
                <w:rFonts w:eastAsia="Calibri"/>
                <w:lang w:eastAsia="en-US"/>
              </w:rPr>
              <w:t>Владеет навыками сбора, обработки информации и участия в информатизации деятельности соответствующих органов власти и организаций</w:t>
            </w:r>
          </w:p>
        </w:tc>
        <w:tc>
          <w:tcPr>
            <w:tcW w:w="3402" w:type="dxa"/>
          </w:tcPr>
          <w:p w14:paraId="04847433" w14:textId="77777777" w:rsidR="00A33223" w:rsidRPr="00531335" w:rsidRDefault="00A33223" w:rsidP="00A33223">
            <w:pPr>
              <w:keepNext/>
              <w:widowControl w:val="0"/>
              <w:jc w:val="both"/>
            </w:pPr>
            <w:r w:rsidRPr="00531335">
              <w:rPr>
                <w:b/>
              </w:rPr>
              <w:t>Знать:</w:t>
            </w:r>
            <w:r w:rsidRPr="00531335">
              <w:t xml:space="preserve"> </w:t>
            </w:r>
          </w:p>
          <w:p w14:paraId="686A781B" w14:textId="1E471700" w:rsidR="00A33223" w:rsidRPr="00531335" w:rsidRDefault="002B4D25" w:rsidP="00A33223">
            <w:pPr>
              <w:keepNext/>
              <w:widowControl w:val="0"/>
              <w:jc w:val="both"/>
            </w:pPr>
            <w:r w:rsidRPr="00531335">
              <w:t>методологические</w:t>
            </w:r>
            <w:r w:rsidR="00A33223">
              <w:t xml:space="preserve">, </w:t>
            </w:r>
            <w:r w:rsidR="00A33223" w:rsidRPr="00531335">
              <w:t>нормативно-правовые</w:t>
            </w:r>
            <w:r w:rsidR="00604C31">
              <w:t xml:space="preserve"> и организационные основы сбора и обработки информации в системе публичного управления</w:t>
            </w:r>
          </w:p>
          <w:p w14:paraId="578E8AC2" w14:textId="77777777" w:rsidR="00A33223" w:rsidRPr="00531335" w:rsidRDefault="00A33223" w:rsidP="00A33223">
            <w:pPr>
              <w:keepNext/>
              <w:widowControl w:val="0"/>
              <w:jc w:val="both"/>
              <w:rPr>
                <w:color w:val="000000"/>
              </w:rPr>
            </w:pPr>
            <w:r w:rsidRPr="00531335">
              <w:rPr>
                <w:b/>
              </w:rPr>
              <w:t>Уметь:</w:t>
            </w:r>
            <w:r w:rsidRPr="00531335">
              <w:rPr>
                <w:color w:val="000000"/>
              </w:rPr>
              <w:t xml:space="preserve"> </w:t>
            </w:r>
          </w:p>
          <w:p w14:paraId="744960E8" w14:textId="77777777" w:rsidR="00604C31" w:rsidRPr="00604C31" w:rsidRDefault="00604C31" w:rsidP="00604C31">
            <w:pPr>
              <w:keepNext/>
              <w:widowControl w:val="0"/>
              <w:jc w:val="both"/>
              <w:rPr>
                <w:rFonts w:eastAsia="Calibri"/>
                <w:lang w:eastAsia="en-US"/>
              </w:rPr>
            </w:pPr>
            <w:r w:rsidRPr="00604C31">
              <w:rPr>
                <w:rFonts w:eastAsia="Calibri"/>
                <w:lang w:eastAsia="en-US"/>
              </w:rPr>
              <w:t>использовать различные виды нормативной правовой информации;</w:t>
            </w:r>
          </w:p>
          <w:p w14:paraId="126E2459" w14:textId="25085B56" w:rsidR="00604C31" w:rsidRPr="002B4D25" w:rsidRDefault="002B4D25" w:rsidP="00604C31">
            <w:pPr>
              <w:keepNext/>
              <w:widowControl w:val="0"/>
              <w:jc w:val="both"/>
            </w:pPr>
            <w:r>
              <w:t>определять основные направления информатизации деятельности органов публичного управления</w:t>
            </w:r>
          </w:p>
        </w:tc>
      </w:tr>
      <w:tr w:rsidR="00A33223" w:rsidRPr="00531335" w14:paraId="28CFC3D0" w14:textId="77777777" w:rsidTr="004012CC">
        <w:tc>
          <w:tcPr>
            <w:tcW w:w="851" w:type="dxa"/>
            <w:vMerge/>
          </w:tcPr>
          <w:p w14:paraId="771C3353" w14:textId="77777777" w:rsidR="00A33223" w:rsidRPr="00531335" w:rsidRDefault="00A33223" w:rsidP="00A33223">
            <w:pPr>
              <w:widowControl w:val="0"/>
              <w:tabs>
                <w:tab w:val="left" w:pos="349"/>
              </w:tabs>
              <w:autoSpaceDE w:val="0"/>
              <w:autoSpaceDN w:val="0"/>
              <w:adjustRightInd w:val="0"/>
              <w:ind w:left="-77" w:right="-129"/>
              <w:contextualSpacing/>
              <w:jc w:val="both"/>
              <w:rPr>
                <w:rFonts w:eastAsia="Calibri"/>
                <w:shd w:val="clear" w:color="auto" w:fill="FFFFFF"/>
                <w:lang w:eastAsia="en-US"/>
              </w:rPr>
            </w:pPr>
          </w:p>
        </w:tc>
        <w:tc>
          <w:tcPr>
            <w:tcW w:w="2835" w:type="dxa"/>
            <w:vMerge/>
          </w:tcPr>
          <w:p w14:paraId="0FE9E6CC" w14:textId="77777777" w:rsidR="00A33223" w:rsidRPr="00531335" w:rsidRDefault="00A33223" w:rsidP="00A33223">
            <w:pPr>
              <w:widowControl w:val="0"/>
              <w:tabs>
                <w:tab w:val="left" w:pos="540"/>
              </w:tabs>
              <w:autoSpaceDE w:val="0"/>
              <w:autoSpaceDN w:val="0"/>
              <w:adjustRightInd w:val="0"/>
              <w:contextualSpacing/>
              <w:jc w:val="both"/>
              <w:rPr>
                <w:rFonts w:eastAsia="Calibri"/>
                <w:lang w:eastAsia="en-US"/>
              </w:rPr>
            </w:pPr>
          </w:p>
        </w:tc>
        <w:tc>
          <w:tcPr>
            <w:tcW w:w="3544" w:type="dxa"/>
          </w:tcPr>
          <w:p w14:paraId="1B47EC77" w14:textId="53F825B1" w:rsidR="00A33223" w:rsidRPr="00531335" w:rsidRDefault="00A33223" w:rsidP="00A33223">
            <w:pPr>
              <w:widowControl w:val="0"/>
              <w:tabs>
                <w:tab w:val="left" w:pos="540"/>
              </w:tabs>
              <w:autoSpaceDE w:val="0"/>
              <w:autoSpaceDN w:val="0"/>
              <w:adjustRightInd w:val="0"/>
              <w:contextualSpacing/>
              <w:jc w:val="both"/>
              <w:rPr>
                <w:rFonts w:eastAsia="Calibri"/>
                <w:lang w:eastAsia="en-US"/>
              </w:rPr>
            </w:pPr>
            <w:r w:rsidRPr="00531335">
              <w:rPr>
                <w:rFonts w:eastAsia="Calibri"/>
                <w:lang w:eastAsia="en-US"/>
              </w:rPr>
              <w:t>3.</w:t>
            </w:r>
            <w:r w:rsidR="000B6E2C">
              <w:t xml:space="preserve"> </w:t>
            </w:r>
            <w:r w:rsidR="000B6E2C" w:rsidRPr="000B6E2C">
              <w:rPr>
                <w:rFonts w:eastAsia="Calibri"/>
                <w:lang w:eastAsia="en-US"/>
              </w:rPr>
              <w:t>Применяет информационно – коммуникационные технологии,  инструменты и методы  информационной безопасности и защиты информации, основные положения законодательства о персональных данных, об общих принципах функционирования системы электронного правительства для обеспечения деятельности  государственных и муниципальных  государственных органов власти и управления</w:t>
            </w:r>
          </w:p>
        </w:tc>
        <w:tc>
          <w:tcPr>
            <w:tcW w:w="3402" w:type="dxa"/>
          </w:tcPr>
          <w:p w14:paraId="3147483B" w14:textId="77777777" w:rsidR="00A33223" w:rsidRPr="00531335" w:rsidRDefault="00A33223" w:rsidP="00A33223">
            <w:pPr>
              <w:keepNext/>
              <w:widowControl w:val="0"/>
              <w:jc w:val="both"/>
            </w:pPr>
            <w:r w:rsidRPr="00531335">
              <w:rPr>
                <w:b/>
              </w:rPr>
              <w:t>Знать:</w:t>
            </w:r>
            <w:r w:rsidRPr="00531335">
              <w:t xml:space="preserve"> </w:t>
            </w:r>
          </w:p>
          <w:p w14:paraId="16AABF5A" w14:textId="53778ADD" w:rsidR="00A33223" w:rsidRPr="002B4D25" w:rsidRDefault="002B4D25" w:rsidP="00A33223">
            <w:pPr>
              <w:keepNext/>
              <w:widowControl w:val="0"/>
              <w:jc w:val="both"/>
            </w:pPr>
            <w:r>
              <w:t>методологические аспекты применения информационно- коммуникационных технологий</w:t>
            </w:r>
            <w:r w:rsidRPr="002B4D25">
              <w:t>;</w:t>
            </w:r>
            <w:r>
              <w:br/>
              <w:t>основы обеспечения защиты информации и сохранности персональных данных</w:t>
            </w:r>
            <w:r w:rsidRPr="002B4D25">
              <w:t>;</w:t>
            </w:r>
            <w:r>
              <w:br/>
            </w:r>
            <w:r w:rsidRPr="002B4D25">
              <w:t>принцип</w:t>
            </w:r>
            <w:r>
              <w:t>ы</w:t>
            </w:r>
            <w:r w:rsidRPr="002B4D25">
              <w:t xml:space="preserve"> функционирования системы электронного правительства</w:t>
            </w:r>
          </w:p>
          <w:p w14:paraId="2F7B90DA" w14:textId="77777777" w:rsidR="00A33223" w:rsidRPr="00531335" w:rsidRDefault="00A33223" w:rsidP="00A33223">
            <w:pPr>
              <w:keepNext/>
              <w:widowControl w:val="0"/>
              <w:jc w:val="both"/>
              <w:rPr>
                <w:color w:val="000000"/>
              </w:rPr>
            </w:pPr>
            <w:r w:rsidRPr="00531335">
              <w:rPr>
                <w:b/>
              </w:rPr>
              <w:t>Уметь:</w:t>
            </w:r>
            <w:r w:rsidRPr="00531335">
              <w:rPr>
                <w:color w:val="000000"/>
              </w:rPr>
              <w:t xml:space="preserve"> </w:t>
            </w:r>
          </w:p>
          <w:p w14:paraId="3270B4AB" w14:textId="135867BC" w:rsidR="00A33223" w:rsidRPr="002B4D25" w:rsidRDefault="002B4D25" w:rsidP="002B4D25">
            <w:pPr>
              <w:keepNext/>
              <w:widowControl w:val="0"/>
              <w:jc w:val="both"/>
            </w:pPr>
            <w:r w:rsidRPr="002B4D25">
              <w:t>формулировать перспективные требования по установлению внутренних и внешних коммуникаций</w:t>
            </w:r>
            <w:r>
              <w:t xml:space="preserve"> для обеспечения деятельности органов публичного управления</w:t>
            </w:r>
          </w:p>
        </w:tc>
      </w:tr>
      <w:tr w:rsidR="00A33223" w:rsidRPr="00531335" w14:paraId="786180FF" w14:textId="77777777" w:rsidTr="004012CC">
        <w:tc>
          <w:tcPr>
            <w:tcW w:w="851" w:type="dxa"/>
            <w:vMerge w:val="restart"/>
          </w:tcPr>
          <w:p w14:paraId="4597C52C" w14:textId="6ECC5674" w:rsidR="00A33223" w:rsidRPr="00531335" w:rsidRDefault="00A33223" w:rsidP="00A33223">
            <w:pPr>
              <w:widowControl w:val="0"/>
              <w:tabs>
                <w:tab w:val="left" w:pos="349"/>
              </w:tabs>
              <w:autoSpaceDE w:val="0"/>
              <w:autoSpaceDN w:val="0"/>
              <w:adjustRightInd w:val="0"/>
              <w:ind w:left="-77" w:right="-129"/>
              <w:contextualSpacing/>
              <w:jc w:val="both"/>
              <w:rPr>
                <w:rFonts w:eastAsia="Calibri"/>
                <w:lang w:eastAsia="en-US"/>
              </w:rPr>
            </w:pPr>
            <w:r>
              <w:rPr>
                <w:rFonts w:eastAsia="Calibri"/>
                <w:shd w:val="clear" w:color="auto" w:fill="FFFFFF"/>
                <w:lang w:eastAsia="en-US"/>
              </w:rPr>
              <w:t>ПКН-8</w:t>
            </w:r>
          </w:p>
        </w:tc>
        <w:tc>
          <w:tcPr>
            <w:tcW w:w="2835" w:type="dxa"/>
            <w:vMerge w:val="restart"/>
          </w:tcPr>
          <w:p w14:paraId="6A74152E" w14:textId="13D29A2A" w:rsidR="00A33223" w:rsidRPr="00531335" w:rsidRDefault="000B6E2C" w:rsidP="00A33223">
            <w:pPr>
              <w:widowControl w:val="0"/>
              <w:tabs>
                <w:tab w:val="left" w:pos="540"/>
              </w:tabs>
              <w:autoSpaceDE w:val="0"/>
              <w:autoSpaceDN w:val="0"/>
              <w:adjustRightInd w:val="0"/>
              <w:contextualSpacing/>
              <w:jc w:val="both"/>
              <w:rPr>
                <w:rFonts w:eastAsia="Calibri"/>
                <w:lang w:eastAsia="en-US"/>
              </w:rPr>
            </w:pPr>
            <w:r w:rsidRPr="000B6E2C">
              <w:rPr>
                <w:rFonts w:eastAsia="Calibri"/>
                <w:lang w:eastAsia="en-US"/>
              </w:rPr>
              <w:t>Способность осуществлять межведомственные, внутриорганизационные и личностные  коммуникации, обеспечивать взаимодействие органов государственной и муниципальной власти и управления со всеми заинтересованными сторонами в реализации стратегических целей и национальных задач развития Российской Федерации</w:t>
            </w:r>
          </w:p>
        </w:tc>
        <w:tc>
          <w:tcPr>
            <w:tcW w:w="3544" w:type="dxa"/>
          </w:tcPr>
          <w:p w14:paraId="025D6AA5" w14:textId="4430682A" w:rsidR="00A33223" w:rsidRPr="00531335" w:rsidRDefault="004012CC" w:rsidP="00A33223">
            <w:pPr>
              <w:widowControl w:val="0"/>
              <w:tabs>
                <w:tab w:val="left" w:pos="540"/>
              </w:tabs>
              <w:autoSpaceDE w:val="0"/>
              <w:autoSpaceDN w:val="0"/>
              <w:adjustRightInd w:val="0"/>
              <w:contextualSpacing/>
              <w:jc w:val="both"/>
              <w:rPr>
                <w:rFonts w:eastAsia="Calibri"/>
                <w:lang w:eastAsia="en-US"/>
              </w:rPr>
            </w:pPr>
            <w:r w:rsidRPr="004012CC">
              <w:rPr>
                <w:rFonts w:eastAsia="Calibri"/>
                <w:lang w:eastAsia="en-US"/>
              </w:rPr>
              <w:t>1.</w:t>
            </w:r>
            <w:r w:rsidRPr="004012CC">
              <w:rPr>
                <w:rFonts w:eastAsia="Calibri"/>
                <w:lang w:eastAsia="en-US"/>
              </w:rPr>
              <w:tab/>
              <w:t>Демонстрирует навыки межведомственных, внутриорганизационных и личностных коммуникаций, обеспечения взаимодействия органов государственной и муниципальной власти и управления со всеми заинтересованными сторонами в реализации стратегических целей и национальных задач развития Российской Федерации</w:t>
            </w:r>
            <w:r w:rsidR="00A33223" w:rsidRPr="00531335">
              <w:rPr>
                <w:rFonts w:eastAsia="Calibri"/>
                <w:lang w:eastAsia="en-US"/>
              </w:rPr>
              <w:t>.</w:t>
            </w:r>
          </w:p>
        </w:tc>
        <w:tc>
          <w:tcPr>
            <w:tcW w:w="3402" w:type="dxa"/>
          </w:tcPr>
          <w:p w14:paraId="54D0E2C1" w14:textId="77777777" w:rsidR="00A33223" w:rsidRPr="00531335" w:rsidRDefault="00A33223" w:rsidP="00A33223">
            <w:pPr>
              <w:keepNext/>
              <w:widowControl w:val="0"/>
              <w:jc w:val="both"/>
            </w:pPr>
            <w:r w:rsidRPr="00531335">
              <w:rPr>
                <w:b/>
              </w:rPr>
              <w:t>Знать:</w:t>
            </w:r>
            <w:r w:rsidRPr="00531335">
              <w:t xml:space="preserve"> </w:t>
            </w:r>
          </w:p>
          <w:p w14:paraId="6C97E366" w14:textId="77777777" w:rsidR="00A33223" w:rsidRPr="00531335" w:rsidRDefault="00A33223" w:rsidP="00A33223">
            <w:pPr>
              <w:keepNext/>
              <w:widowControl w:val="0"/>
              <w:jc w:val="both"/>
            </w:pPr>
            <w:r>
              <w:t xml:space="preserve">методологические и </w:t>
            </w:r>
            <w:r w:rsidRPr="00531335">
              <w:t>нормативно-правовые</w:t>
            </w:r>
            <w:r>
              <w:t xml:space="preserve"> основы функционирования коммуникационной инфраструктуры</w:t>
            </w:r>
          </w:p>
          <w:p w14:paraId="19FBB65E" w14:textId="77777777" w:rsidR="00A33223" w:rsidRPr="00531335" w:rsidRDefault="00A33223" w:rsidP="00A33223">
            <w:pPr>
              <w:keepNext/>
              <w:widowControl w:val="0"/>
              <w:jc w:val="both"/>
              <w:rPr>
                <w:color w:val="000000"/>
              </w:rPr>
            </w:pPr>
            <w:r w:rsidRPr="00531335">
              <w:rPr>
                <w:b/>
              </w:rPr>
              <w:t>Уметь:</w:t>
            </w:r>
            <w:r w:rsidRPr="00531335">
              <w:rPr>
                <w:color w:val="000000"/>
              </w:rPr>
              <w:t xml:space="preserve"> </w:t>
            </w:r>
          </w:p>
          <w:p w14:paraId="689006CB" w14:textId="22C17FD5" w:rsidR="00A33223" w:rsidRPr="00531335" w:rsidRDefault="00A33223" w:rsidP="00960734">
            <w:pPr>
              <w:widowControl w:val="0"/>
              <w:tabs>
                <w:tab w:val="left" w:pos="540"/>
              </w:tabs>
              <w:autoSpaceDE w:val="0"/>
              <w:autoSpaceDN w:val="0"/>
              <w:adjustRightInd w:val="0"/>
              <w:contextualSpacing/>
              <w:jc w:val="both"/>
              <w:rPr>
                <w:rFonts w:eastAsia="Calibri"/>
                <w:lang w:eastAsia="en-US"/>
              </w:rPr>
            </w:pPr>
            <w:r>
              <w:rPr>
                <w:rFonts w:eastAsia="Calibri"/>
                <w:lang w:eastAsia="en-US"/>
              </w:rPr>
              <w:t xml:space="preserve">пользоваться традиционными и </w:t>
            </w:r>
            <w:r w:rsidR="00960734">
              <w:rPr>
                <w:rFonts w:eastAsia="Calibri"/>
                <w:lang w:eastAsia="en-US"/>
              </w:rPr>
              <w:t>перспективными</w:t>
            </w:r>
            <w:r>
              <w:rPr>
                <w:rFonts w:eastAsia="Calibri"/>
                <w:lang w:eastAsia="en-US"/>
              </w:rPr>
              <w:t xml:space="preserve"> каналами коммуникации</w:t>
            </w:r>
          </w:p>
        </w:tc>
      </w:tr>
      <w:tr w:rsidR="00A33223" w:rsidRPr="00531335" w14:paraId="2B9D2DD2" w14:textId="77777777" w:rsidTr="004012CC">
        <w:trPr>
          <w:trHeight w:val="1278"/>
        </w:trPr>
        <w:tc>
          <w:tcPr>
            <w:tcW w:w="851" w:type="dxa"/>
            <w:vMerge/>
          </w:tcPr>
          <w:p w14:paraId="4F9E9C04" w14:textId="77777777" w:rsidR="00A33223" w:rsidRPr="00531335" w:rsidRDefault="00A33223" w:rsidP="00A33223">
            <w:pPr>
              <w:widowControl w:val="0"/>
              <w:tabs>
                <w:tab w:val="left" w:pos="349"/>
              </w:tabs>
              <w:autoSpaceDE w:val="0"/>
              <w:autoSpaceDN w:val="0"/>
              <w:adjustRightInd w:val="0"/>
              <w:ind w:left="-77" w:right="-129"/>
              <w:contextualSpacing/>
              <w:jc w:val="both"/>
              <w:rPr>
                <w:rFonts w:eastAsia="Calibri"/>
                <w:lang w:eastAsia="en-US"/>
              </w:rPr>
            </w:pPr>
          </w:p>
        </w:tc>
        <w:tc>
          <w:tcPr>
            <w:tcW w:w="2835" w:type="dxa"/>
            <w:vMerge/>
          </w:tcPr>
          <w:p w14:paraId="12D41627" w14:textId="77777777" w:rsidR="00A33223" w:rsidRPr="00531335" w:rsidRDefault="00A33223" w:rsidP="00A33223">
            <w:pPr>
              <w:widowControl w:val="0"/>
              <w:tabs>
                <w:tab w:val="left" w:pos="540"/>
              </w:tabs>
              <w:autoSpaceDE w:val="0"/>
              <w:autoSpaceDN w:val="0"/>
              <w:adjustRightInd w:val="0"/>
              <w:contextualSpacing/>
              <w:jc w:val="both"/>
              <w:rPr>
                <w:rFonts w:eastAsia="Calibri"/>
                <w:lang w:eastAsia="en-US"/>
              </w:rPr>
            </w:pPr>
          </w:p>
        </w:tc>
        <w:tc>
          <w:tcPr>
            <w:tcW w:w="3544" w:type="dxa"/>
          </w:tcPr>
          <w:p w14:paraId="6D62A1B1" w14:textId="51208388" w:rsidR="00A33223" w:rsidRPr="00531335" w:rsidRDefault="00A33223" w:rsidP="004012CC">
            <w:pPr>
              <w:pStyle w:val="a8"/>
              <w:ind w:left="0"/>
              <w:jc w:val="both"/>
              <w:rPr>
                <w:color w:val="0D0D0D" w:themeColor="text1" w:themeTint="F2"/>
              </w:rPr>
            </w:pPr>
            <w:r w:rsidRPr="004012CC">
              <w:rPr>
                <w:color w:val="0D0D0D" w:themeColor="text1" w:themeTint="F2"/>
                <w:sz w:val="24"/>
              </w:rPr>
              <w:t xml:space="preserve">2. </w:t>
            </w:r>
            <w:r w:rsidR="004012CC" w:rsidRPr="004012CC">
              <w:rPr>
                <w:color w:val="0D0D0D" w:themeColor="text1" w:themeTint="F2"/>
                <w:sz w:val="24"/>
              </w:rPr>
              <w:t>Определяет приоритетные направления межведомственных, внутриорганизационных и личностных коммуникаций, обеспечения взаимодействия органов государственной и муниципальной власти и управления со всеми заинтересованными сторонами в реализации стратегических целей и национальных задач развития Российской Федерации</w:t>
            </w:r>
          </w:p>
        </w:tc>
        <w:tc>
          <w:tcPr>
            <w:tcW w:w="3402" w:type="dxa"/>
          </w:tcPr>
          <w:p w14:paraId="7BE20719" w14:textId="77777777" w:rsidR="00A33223" w:rsidRPr="00531335" w:rsidRDefault="00A33223" w:rsidP="00A33223">
            <w:pPr>
              <w:keepNext/>
              <w:widowControl w:val="0"/>
              <w:jc w:val="both"/>
            </w:pPr>
            <w:r w:rsidRPr="00531335">
              <w:rPr>
                <w:b/>
              </w:rPr>
              <w:t>Знать:</w:t>
            </w:r>
            <w:r w:rsidRPr="00531335">
              <w:t xml:space="preserve"> </w:t>
            </w:r>
          </w:p>
          <w:p w14:paraId="29373767" w14:textId="77777777" w:rsidR="00A33223" w:rsidRPr="00531335" w:rsidRDefault="00A33223" w:rsidP="00A33223">
            <w:pPr>
              <w:keepNext/>
              <w:widowControl w:val="0"/>
              <w:jc w:val="both"/>
            </w:pPr>
            <w:r>
              <w:t xml:space="preserve">теоретические, </w:t>
            </w:r>
            <w:r w:rsidRPr="0004752D">
              <w:t xml:space="preserve">методологические </w:t>
            </w:r>
            <w:r>
              <w:t xml:space="preserve">и </w:t>
            </w:r>
            <w:r w:rsidRPr="00531335">
              <w:t>нормативно-правовые</w:t>
            </w:r>
            <w:r>
              <w:t xml:space="preserve"> основы информационных потребностей стейкхолдеров </w:t>
            </w:r>
          </w:p>
          <w:p w14:paraId="465544DB" w14:textId="77777777" w:rsidR="00A33223" w:rsidRPr="00531335" w:rsidRDefault="00A33223" w:rsidP="00A33223">
            <w:pPr>
              <w:keepNext/>
              <w:widowControl w:val="0"/>
              <w:jc w:val="both"/>
              <w:rPr>
                <w:color w:val="000000"/>
              </w:rPr>
            </w:pPr>
            <w:r w:rsidRPr="00531335">
              <w:rPr>
                <w:b/>
              </w:rPr>
              <w:t>Уметь:</w:t>
            </w:r>
            <w:r w:rsidRPr="00531335">
              <w:rPr>
                <w:color w:val="000000"/>
              </w:rPr>
              <w:t xml:space="preserve"> </w:t>
            </w:r>
          </w:p>
          <w:p w14:paraId="503F689D" w14:textId="77777777" w:rsidR="00A33223" w:rsidRPr="00531335" w:rsidRDefault="00A33223" w:rsidP="00A33223">
            <w:pPr>
              <w:widowControl w:val="0"/>
              <w:tabs>
                <w:tab w:val="left" w:pos="540"/>
              </w:tabs>
              <w:autoSpaceDE w:val="0"/>
              <w:autoSpaceDN w:val="0"/>
              <w:adjustRightInd w:val="0"/>
              <w:contextualSpacing/>
              <w:jc w:val="both"/>
              <w:rPr>
                <w:rFonts w:eastAsia="Calibri"/>
                <w:lang w:eastAsia="en-US"/>
              </w:rPr>
            </w:pPr>
            <w:r>
              <w:rPr>
                <w:rFonts w:eastAsia="Calibri"/>
                <w:lang w:eastAsia="en-US"/>
              </w:rPr>
              <w:t xml:space="preserve">формировать структуру коммуникаций органов публичного управления для установления оперативных, устойчивых и продуктивных взаимоотношений со стейкхолдерами </w:t>
            </w:r>
          </w:p>
        </w:tc>
      </w:tr>
      <w:tr w:rsidR="00A33223" w:rsidRPr="00531335" w14:paraId="52A87421" w14:textId="77777777" w:rsidTr="004012CC">
        <w:trPr>
          <w:trHeight w:val="1278"/>
        </w:trPr>
        <w:tc>
          <w:tcPr>
            <w:tcW w:w="851" w:type="dxa"/>
            <w:vMerge/>
          </w:tcPr>
          <w:p w14:paraId="47F3A283" w14:textId="77777777" w:rsidR="00A33223" w:rsidRPr="00531335" w:rsidRDefault="00A33223" w:rsidP="00A33223">
            <w:pPr>
              <w:widowControl w:val="0"/>
              <w:tabs>
                <w:tab w:val="left" w:pos="349"/>
              </w:tabs>
              <w:autoSpaceDE w:val="0"/>
              <w:autoSpaceDN w:val="0"/>
              <w:adjustRightInd w:val="0"/>
              <w:ind w:left="-77" w:right="-129"/>
              <w:contextualSpacing/>
              <w:jc w:val="both"/>
              <w:rPr>
                <w:rFonts w:eastAsia="Calibri"/>
                <w:lang w:eastAsia="en-US"/>
              </w:rPr>
            </w:pPr>
          </w:p>
        </w:tc>
        <w:tc>
          <w:tcPr>
            <w:tcW w:w="2835" w:type="dxa"/>
            <w:vMerge/>
          </w:tcPr>
          <w:p w14:paraId="68AE5188" w14:textId="77777777" w:rsidR="00A33223" w:rsidRPr="00531335" w:rsidRDefault="00A33223" w:rsidP="00A33223">
            <w:pPr>
              <w:widowControl w:val="0"/>
              <w:tabs>
                <w:tab w:val="left" w:pos="540"/>
              </w:tabs>
              <w:autoSpaceDE w:val="0"/>
              <w:autoSpaceDN w:val="0"/>
              <w:adjustRightInd w:val="0"/>
              <w:contextualSpacing/>
              <w:jc w:val="both"/>
              <w:rPr>
                <w:rFonts w:eastAsia="Calibri"/>
                <w:lang w:eastAsia="en-US"/>
              </w:rPr>
            </w:pPr>
          </w:p>
        </w:tc>
        <w:tc>
          <w:tcPr>
            <w:tcW w:w="3544" w:type="dxa"/>
          </w:tcPr>
          <w:p w14:paraId="027AB55D" w14:textId="53B57E7E" w:rsidR="00A33223" w:rsidRPr="00531335" w:rsidRDefault="00A33223" w:rsidP="004012CC">
            <w:pPr>
              <w:widowControl w:val="0"/>
              <w:tabs>
                <w:tab w:val="left" w:pos="540"/>
              </w:tabs>
              <w:autoSpaceDE w:val="0"/>
              <w:autoSpaceDN w:val="0"/>
              <w:adjustRightInd w:val="0"/>
              <w:contextualSpacing/>
              <w:jc w:val="both"/>
              <w:rPr>
                <w:rFonts w:eastAsia="Calibri"/>
                <w:lang w:eastAsia="en-US"/>
              </w:rPr>
            </w:pPr>
            <w:r w:rsidRPr="00531335">
              <w:rPr>
                <w:color w:val="0D0D0D" w:themeColor="text1" w:themeTint="F2"/>
              </w:rPr>
              <w:t xml:space="preserve">3. </w:t>
            </w:r>
            <w:r w:rsidR="004012CC" w:rsidRPr="004012CC">
              <w:rPr>
                <w:color w:val="0D0D0D" w:themeColor="text1" w:themeTint="F2"/>
              </w:rPr>
              <w:t xml:space="preserve">Выделяет основные направления совершенствования межведомственных, внутриорганизационных и личностных коммуникаций, </w:t>
            </w:r>
            <w:r w:rsidR="004012CC" w:rsidRPr="004012CC">
              <w:rPr>
                <w:color w:val="0D0D0D" w:themeColor="text1" w:themeTint="F2"/>
              </w:rPr>
              <w:lastRenderedPageBreak/>
              <w:t>обеспечения взаимодействия органов государственной и муниципальной власти и управления со всеми заинтересованными сторонами в реализации стратегических целей и национальных задач развития Российской Федерации</w:t>
            </w:r>
          </w:p>
        </w:tc>
        <w:tc>
          <w:tcPr>
            <w:tcW w:w="3402" w:type="dxa"/>
          </w:tcPr>
          <w:p w14:paraId="388C53ED" w14:textId="77777777" w:rsidR="00A33223" w:rsidRPr="00531335" w:rsidRDefault="00A33223" w:rsidP="00A33223">
            <w:pPr>
              <w:keepNext/>
              <w:widowControl w:val="0"/>
              <w:jc w:val="both"/>
            </w:pPr>
            <w:r w:rsidRPr="00531335">
              <w:rPr>
                <w:b/>
              </w:rPr>
              <w:lastRenderedPageBreak/>
              <w:t>Знать:</w:t>
            </w:r>
            <w:r w:rsidRPr="00531335">
              <w:t xml:space="preserve"> </w:t>
            </w:r>
          </w:p>
          <w:p w14:paraId="7A7C8C34" w14:textId="77777777" w:rsidR="00A33223" w:rsidRPr="00531335" w:rsidRDefault="00A33223" w:rsidP="00A33223">
            <w:pPr>
              <w:keepNext/>
              <w:widowControl w:val="0"/>
              <w:jc w:val="both"/>
            </w:pPr>
            <w:r w:rsidRPr="0004752D">
              <w:t xml:space="preserve">методологические </w:t>
            </w:r>
            <w:r>
              <w:t xml:space="preserve">и </w:t>
            </w:r>
            <w:r w:rsidRPr="00531335">
              <w:t>нормативно-правовые</w:t>
            </w:r>
            <w:r>
              <w:t xml:space="preserve"> основы выявления перспективных направлений установления </w:t>
            </w:r>
            <w:r w:rsidRPr="00531335">
              <w:rPr>
                <w:color w:val="0D0D0D" w:themeColor="text1" w:themeTint="F2"/>
              </w:rPr>
              <w:t xml:space="preserve">внутренних и внешних </w:t>
            </w:r>
            <w:r w:rsidRPr="00531335">
              <w:rPr>
                <w:color w:val="0D0D0D" w:themeColor="text1" w:themeTint="F2"/>
              </w:rPr>
              <w:lastRenderedPageBreak/>
              <w:t>коммуникаций</w:t>
            </w:r>
            <w:r>
              <w:rPr>
                <w:color w:val="0D0D0D" w:themeColor="text1" w:themeTint="F2"/>
              </w:rPr>
              <w:t xml:space="preserve"> в системе публичного управления</w:t>
            </w:r>
          </w:p>
          <w:p w14:paraId="171BA752" w14:textId="77777777" w:rsidR="00A33223" w:rsidRPr="00531335" w:rsidRDefault="00A33223" w:rsidP="00A33223">
            <w:pPr>
              <w:keepNext/>
              <w:widowControl w:val="0"/>
              <w:jc w:val="both"/>
              <w:rPr>
                <w:color w:val="000000"/>
              </w:rPr>
            </w:pPr>
            <w:r w:rsidRPr="00531335">
              <w:rPr>
                <w:b/>
              </w:rPr>
              <w:t>Уметь:</w:t>
            </w:r>
            <w:r w:rsidRPr="00531335">
              <w:rPr>
                <w:color w:val="000000"/>
              </w:rPr>
              <w:t xml:space="preserve"> </w:t>
            </w:r>
          </w:p>
          <w:p w14:paraId="1AEEB528" w14:textId="77777777" w:rsidR="00A33223" w:rsidRPr="00531335" w:rsidRDefault="00A33223" w:rsidP="00A33223">
            <w:pPr>
              <w:widowControl w:val="0"/>
              <w:tabs>
                <w:tab w:val="left" w:pos="540"/>
              </w:tabs>
              <w:autoSpaceDE w:val="0"/>
              <w:autoSpaceDN w:val="0"/>
              <w:adjustRightInd w:val="0"/>
              <w:contextualSpacing/>
              <w:jc w:val="both"/>
              <w:rPr>
                <w:rFonts w:eastAsia="Calibri"/>
                <w:lang w:eastAsia="en-US"/>
              </w:rPr>
            </w:pPr>
            <w:r>
              <w:rPr>
                <w:rFonts w:eastAsia="Calibri"/>
                <w:lang w:eastAsia="en-US"/>
              </w:rPr>
              <w:t xml:space="preserve">формулировать новые требования по установлению </w:t>
            </w:r>
            <w:r w:rsidRPr="00531335">
              <w:rPr>
                <w:color w:val="0D0D0D" w:themeColor="text1" w:themeTint="F2"/>
              </w:rPr>
              <w:t>внутренних и внешних коммуникаций</w:t>
            </w:r>
            <w:r>
              <w:rPr>
                <w:color w:val="0D0D0D" w:themeColor="text1" w:themeTint="F2"/>
              </w:rPr>
              <w:t xml:space="preserve"> со стейкхолдерами</w:t>
            </w:r>
          </w:p>
        </w:tc>
      </w:tr>
    </w:tbl>
    <w:p w14:paraId="2EB9BCF0" w14:textId="77777777" w:rsidR="002D4FD3" w:rsidRPr="0088321E" w:rsidRDefault="002D4FD3" w:rsidP="002D4FD3">
      <w:pPr>
        <w:tabs>
          <w:tab w:val="left" w:pos="540"/>
        </w:tabs>
        <w:ind w:firstLine="709"/>
        <w:contextualSpacing/>
        <w:jc w:val="both"/>
        <w:rPr>
          <w:sz w:val="28"/>
          <w:szCs w:val="28"/>
        </w:rPr>
      </w:pPr>
    </w:p>
    <w:p w14:paraId="4C961C8E" w14:textId="77777777" w:rsidR="002D4FD3" w:rsidRPr="0078385C" w:rsidRDefault="002D4FD3" w:rsidP="002D4FD3">
      <w:pPr>
        <w:pStyle w:val="1"/>
        <w:spacing w:before="0"/>
        <w:ind w:firstLine="709"/>
        <w:jc w:val="both"/>
        <w:rPr>
          <w:rFonts w:ascii="Times New Roman" w:hAnsi="Times New Roman" w:cs="Times New Roman"/>
          <w:b/>
          <w:color w:val="auto"/>
          <w:sz w:val="28"/>
          <w:szCs w:val="28"/>
        </w:rPr>
      </w:pPr>
      <w:bookmarkStart w:id="3" w:name="_Toc121924991"/>
      <w:r w:rsidRPr="0078385C">
        <w:rPr>
          <w:rFonts w:ascii="Times New Roman" w:hAnsi="Times New Roman" w:cs="Times New Roman"/>
          <w:b/>
          <w:bCs/>
          <w:color w:val="auto"/>
          <w:sz w:val="28"/>
          <w:szCs w:val="28"/>
        </w:rPr>
        <w:t>3. Место дисциплины в структуре образовательной программы</w:t>
      </w:r>
      <w:bookmarkEnd w:id="3"/>
    </w:p>
    <w:p w14:paraId="543F805C" w14:textId="62F989D6" w:rsidR="00421BC0" w:rsidRDefault="00421BC0" w:rsidP="00421BC0">
      <w:pPr>
        <w:ind w:firstLine="709"/>
        <w:contextualSpacing/>
        <w:jc w:val="both"/>
        <w:rPr>
          <w:sz w:val="28"/>
          <w:szCs w:val="28"/>
        </w:rPr>
      </w:pPr>
      <w:r w:rsidRPr="002C213D">
        <w:rPr>
          <w:sz w:val="28"/>
          <w:szCs w:val="28"/>
        </w:rPr>
        <w:t xml:space="preserve">Дисциплина </w:t>
      </w:r>
      <w:r w:rsidRPr="00421BC0">
        <w:rPr>
          <w:b/>
          <w:sz w:val="28"/>
          <w:szCs w:val="28"/>
        </w:rPr>
        <w:t>«</w:t>
      </w:r>
      <w:r w:rsidRPr="00421BC0">
        <w:rPr>
          <w:rFonts w:eastAsia="Times New Roman"/>
          <w:color w:val="000000"/>
          <w:sz w:val="28"/>
          <w:szCs w:val="28"/>
          <w:lang w:eastAsia="ru-RU"/>
        </w:rPr>
        <w:t>Межведомственный документооборот и делопроизводство в органах государственного и муниципального управления</w:t>
      </w:r>
      <w:r w:rsidRPr="00421BC0">
        <w:rPr>
          <w:b/>
          <w:sz w:val="28"/>
          <w:szCs w:val="28"/>
        </w:rPr>
        <w:t>»</w:t>
      </w:r>
      <w:r w:rsidRPr="002C213D">
        <w:rPr>
          <w:b/>
          <w:i/>
          <w:sz w:val="28"/>
          <w:szCs w:val="28"/>
        </w:rPr>
        <w:t xml:space="preserve"> </w:t>
      </w:r>
      <w:r w:rsidRPr="002C213D">
        <w:rPr>
          <w:sz w:val="28"/>
          <w:szCs w:val="28"/>
        </w:rPr>
        <w:t xml:space="preserve">относится к </w:t>
      </w:r>
      <w:r w:rsidR="00A76748">
        <w:rPr>
          <w:sz w:val="28"/>
          <w:szCs w:val="28"/>
        </w:rPr>
        <w:t xml:space="preserve">обще- факультетскому (предпрофильному) циклу, </w:t>
      </w:r>
      <w:r w:rsidRPr="002C213D">
        <w:rPr>
          <w:sz w:val="28"/>
          <w:szCs w:val="28"/>
        </w:rPr>
        <w:t>части</w:t>
      </w:r>
      <w:r w:rsidR="00A76748">
        <w:rPr>
          <w:sz w:val="28"/>
          <w:szCs w:val="28"/>
        </w:rPr>
        <w:t>, формируемой участниками образовательных отношений,</w:t>
      </w:r>
      <w:r w:rsidRPr="002C213D">
        <w:rPr>
          <w:sz w:val="28"/>
          <w:szCs w:val="28"/>
        </w:rPr>
        <w:t xml:space="preserve"> по направлению</w:t>
      </w:r>
      <w:r w:rsidR="00FC25E0">
        <w:rPr>
          <w:sz w:val="28"/>
          <w:szCs w:val="28"/>
        </w:rPr>
        <w:t xml:space="preserve"> подготовки </w:t>
      </w:r>
      <w:bookmarkStart w:id="4" w:name="_GoBack"/>
      <w:bookmarkEnd w:id="4"/>
      <w:r w:rsidRPr="002C213D">
        <w:rPr>
          <w:sz w:val="28"/>
          <w:szCs w:val="28"/>
        </w:rPr>
        <w:t xml:space="preserve">38.03.04 «Государственное и муниципальное управление». </w:t>
      </w:r>
    </w:p>
    <w:p w14:paraId="46AA58D5" w14:textId="77777777" w:rsidR="00BB1803" w:rsidRPr="002C213D" w:rsidRDefault="00BB1803" w:rsidP="00421BC0">
      <w:pPr>
        <w:ind w:firstLine="709"/>
        <w:contextualSpacing/>
        <w:jc w:val="both"/>
        <w:rPr>
          <w:sz w:val="28"/>
          <w:szCs w:val="28"/>
        </w:rPr>
      </w:pPr>
    </w:p>
    <w:p w14:paraId="5E4A9347" w14:textId="77777777" w:rsidR="002D4FD3" w:rsidRPr="0078385C" w:rsidRDefault="002D4FD3" w:rsidP="002D4FD3">
      <w:pPr>
        <w:pStyle w:val="1"/>
        <w:spacing w:before="0"/>
        <w:ind w:firstLine="709"/>
        <w:jc w:val="both"/>
        <w:rPr>
          <w:rFonts w:ascii="Times New Roman" w:hAnsi="Times New Roman" w:cs="Times New Roman"/>
          <w:b/>
          <w:color w:val="auto"/>
          <w:sz w:val="28"/>
          <w:szCs w:val="28"/>
        </w:rPr>
      </w:pPr>
      <w:bookmarkStart w:id="5" w:name="_Toc121924992"/>
      <w:r w:rsidRPr="0078385C">
        <w:rPr>
          <w:rFonts w:ascii="Times New Roman" w:hAnsi="Times New Roman" w:cs="Times New Roman"/>
          <w:b/>
          <w:bCs/>
          <w:color w:val="auto"/>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5"/>
      <w:r w:rsidRPr="0078385C">
        <w:rPr>
          <w:rFonts w:ascii="Times New Roman" w:hAnsi="Times New Roman" w:cs="Times New Roman"/>
          <w:b/>
          <w:bCs/>
          <w:color w:val="auto"/>
          <w:sz w:val="28"/>
          <w:szCs w:val="28"/>
        </w:rPr>
        <w:t xml:space="preserve"> </w:t>
      </w:r>
    </w:p>
    <w:p w14:paraId="68A1A111" w14:textId="77777777" w:rsidR="00BB1803" w:rsidRPr="00A306F8" w:rsidRDefault="00BB1803" w:rsidP="00BB1803">
      <w:pPr>
        <w:spacing w:after="120"/>
        <w:jc w:val="center"/>
        <w:rPr>
          <w:sz w:val="28"/>
        </w:rPr>
      </w:pPr>
      <w:r>
        <w:rPr>
          <w:sz w:val="28"/>
        </w:rPr>
        <w:t>Очная / очно-заочная формы обучения</w:t>
      </w:r>
    </w:p>
    <w:tbl>
      <w:tblPr>
        <w:tblW w:w="4900" w:type="pct"/>
        <w:tblLayout w:type="fixed"/>
        <w:tblLook w:val="04A0" w:firstRow="1" w:lastRow="0" w:firstColumn="1" w:lastColumn="0" w:noHBand="0" w:noVBand="1"/>
      </w:tblPr>
      <w:tblGrid>
        <w:gridCol w:w="4777"/>
        <w:gridCol w:w="2329"/>
        <w:gridCol w:w="2329"/>
      </w:tblGrid>
      <w:tr w:rsidR="00BB1803" w14:paraId="0B9FF6ED" w14:textId="77777777" w:rsidTr="00BB1803">
        <w:tc>
          <w:tcPr>
            <w:tcW w:w="4777" w:type="dxa"/>
            <w:tcBorders>
              <w:top w:val="single" w:sz="4" w:space="0" w:color="000000"/>
              <w:left w:val="single" w:sz="4" w:space="0" w:color="000000"/>
              <w:bottom w:val="single" w:sz="4" w:space="0" w:color="000000"/>
              <w:right w:val="single" w:sz="4" w:space="0" w:color="000000"/>
            </w:tcBorders>
            <w:shd w:val="clear" w:color="auto" w:fill="auto"/>
          </w:tcPr>
          <w:p w14:paraId="259429DC" w14:textId="77777777" w:rsidR="00BB1803" w:rsidRDefault="00BB1803" w:rsidP="002A0E44">
            <w:pPr>
              <w:widowControl w:val="0"/>
              <w:rPr>
                <w:rFonts w:eastAsia="Times New Roman"/>
                <w:b/>
                <w:lang w:eastAsia="ru-RU"/>
              </w:rPr>
            </w:pPr>
            <w:r>
              <w:rPr>
                <w:rFonts w:eastAsia="Times New Roman"/>
                <w:b/>
                <w:lang w:eastAsia="ru-RU"/>
              </w:rPr>
              <w:t>Вид учебной работы по дисциплине</w:t>
            </w:r>
          </w:p>
        </w:tc>
        <w:tc>
          <w:tcPr>
            <w:tcW w:w="23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1690FF" w14:textId="77777777" w:rsidR="00BB1803" w:rsidRDefault="00BB1803" w:rsidP="002A0E44">
            <w:pPr>
              <w:widowControl w:val="0"/>
              <w:jc w:val="center"/>
              <w:rPr>
                <w:rFonts w:eastAsia="Times New Roman"/>
                <w:b/>
                <w:lang w:eastAsia="ru-RU"/>
              </w:rPr>
            </w:pPr>
            <w:r>
              <w:rPr>
                <w:rFonts w:eastAsia="Times New Roman"/>
                <w:b/>
                <w:lang w:eastAsia="ru-RU"/>
              </w:rPr>
              <w:t>Всего</w:t>
            </w:r>
          </w:p>
          <w:p w14:paraId="3CC569B1" w14:textId="77777777" w:rsidR="00BB1803" w:rsidRDefault="00BB1803" w:rsidP="002A0E44">
            <w:pPr>
              <w:widowControl w:val="0"/>
              <w:jc w:val="center"/>
              <w:rPr>
                <w:rFonts w:eastAsia="Times New Roman"/>
                <w:b/>
                <w:lang w:eastAsia="ru-RU"/>
              </w:rPr>
            </w:pPr>
            <w:r>
              <w:rPr>
                <w:rFonts w:eastAsia="Times New Roman"/>
                <w:b/>
                <w:lang w:eastAsia="ru-RU"/>
              </w:rPr>
              <w:t>(в з/е и часах)</w:t>
            </w:r>
          </w:p>
        </w:tc>
        <w:tc>
          <w:tcPr>
            <w:tcW w:w="23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748A15" w14:textId="0F3DEB56" w:rsidR="00BB1803" w:rsidRDefault="00BB1803" w:rsidP="002A0E44">
            <w:pPr>
              <w:widowControl w:val="0"/>
              <w:jc w:val="center"/>
              <w:rPr>
                <w:rFonts w:eastAsia="Times New Roman"/>
                <w:b/>
                <w:lang w:eastAsia="ru-RU"/>
              </w:rPr>
            </w:pPr>
            <w:r>
              <w:rPr>
                <w:rFonts w:eastAsia="Times New Roman"/>
                <w:b/>
                <w:lang w:eastAsia="ru-RU"/>
              </w:rPr>
              <w:t>Семестр 4/5</w:t>
            </w:r>
          </w:p>
          <w:p w14:paraId="1DE23F38" w14:textId="77777777" w:rsidR="00BB1803" w:rsidRDefault="00BB1803" w:rsidP="002A0E44">
            <w:pPr>
              <w:widowControl w:val="0"/>
              <w:jc w:val="center"/>
              <w:rPr>
                <w:rFonts w:eastAsia="Times New Roman"/>
                <w:b/>
                <w:lang w:eastAsia="ru-RU"/>
              </w:rPr>
            </w:pPr>
            <w:r>
              <w:rPr>
                <w:rFonts w:eastAsia="Times New Roman"/>
                <w:b/>
                <w:lang w:eastAsia="ru-RU"/>
              </w:rPr>
              <w:t>(в часах)</w:t>
            </w:r>
          </w:p>
        </w:tc>
      </w:tr>
      <w:tr w:rsidR="00BB1803" w14:paraId="166ED2F5" w14:textId="77777777" w:rsidTr="00BB1803">
        <w:tc>
          <w:tcPr>
            <w:tcW w:w="4777" w:type="dxa"/>
            <w:tcBorders>
              <w:top w:val="single" w:sz="4" w:space="0" w:color="000000"/>
              <w:left w:val="single" w:sz="4" w:space="0" w:color="000000"/>
              <w:bottom w:val="single" w:sz="4" w:space="0" w:color="000000"/>
              <w:right w:val="single" w:sz="4" w:space="0" w:color="000000"/>
            </w:tcBorders>
            <w:shd w:val="clear" w:color="auto" w:fill="auto"/>
          </w:tcPr>
          <w:p w14:paraId="12D0A2B0" w14:textId="77777777" w:rsidR="00BB1803" w:rsidRDefault="00BB1803" w:rsidP="00BB1803">
            <w:pPr>
              <w:widowControl w:val="0"/>
              <w:rPr>
                <w:rFonts w:eastAsia="Times New Roman"/>
                <w:b/>
                <w:lang w:eastAsia="ru-RU"/>
              </w:rPr>
            </w:pPr>
            <w:r>
              <w:rPr>
                <w:rFonts w:eastAsia="Times New Roman"/>
                <w:b/>
                <w:lang w:eastAsia="ru-RU"/>
              </w:rPr>
              <w:t xml:space="preserve">Общая трудоемкость дисциплины </w:t>
            </w:r>
          </w:p>
        </w:tc>
        <w:tc>
          <w:tcPr>
            <w:tcW w:w="23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FE0371" w14:textId="441142DE" w:rsidR="00BB1803" w:rsidRDefault="00BB1803" w:rsidP="00BB1803">
            <w:pPr>
              <w:widowControl w:val="0"/>
              <w:jc w:val="center"/>
              <w:rPr>
                <w:rFonts w:eastAsia="Times New Roman"/>
                <w:b/>
                <w:i/>
                <w:lang w:eastAsia="ru-RU"/>
              </w:rPr>
            </w:pPr>
            <w:r>
              <w:rPr>
                <w:rFonts w:eastAsia="Times New Roman"/>
                <w:b/>
                <w:i/>
                <w:lang w:eastAsia="ru-RU"/>
              </w:rPr>
              <w:t xml:space="preserve">3 </w:t>
            </w:r>
            <w:proofErr w:type="spellStart"/>
            <w:r>
              <w:rPr>
                <w:rFonts w:eastAsia="Times New Roman"/>
                <w:b/>
                <w:i/>
                <w:lang w:eastAsia="ru-RU"/>
              </w:rPr>
              <w:t>з.е</w:t>
            </w:r>
            <w:proofErr w:type="spellEnd"/>
            <w:r>
              <w:rPr>
                <w:rFonts w:eastAsia="Times New Roman"/>
                <w:b/>
                <w:i/>
                <w:lang w:eastAsia="ru-RU"/>
              </w:rPr>
              <w:t>. /108</w:t>
            </w:r>
          </w:p>
        </w:tc>
        <w:tc>
          <w:tcPr>
            <w:tcW w:w="23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D6E728" w14:textId="433F5C34" w:rsidR="00BB1803" w:rsidRDefault="00BB1803" w:rsidP="00BB1803">
            <w:pPr>
              <w:widowControl w:val="0"/>
              <w:jc w:val="center"/>
              <w:rPr>
                <w:rFonts w:eastAsia="Times New Roman"/>
                <w:b/>
                <w:i/>
                <w:lang w:eastAsia="ru-RU"/>
              </w:rPr>
            </w:pPr>
            <w:r>
              <w:rPr>
                <w:rFonts w:eastAsia="Times New Roman"/>
                <w:b/>
                <w:i/>
                <w:lang w:eastAsia="ru-RU"/>
              </w:rPr>
              <w:t>108</w:t>
            </w:r>
          </w:p>
        </w:tc>
      </w:tr>
      <w:tr w:rsidR="00BB1803" w14:paraId="6AB85548" w14:textId="77777777" w:rsidTr="00BB1803">
        <w:tc>
          <w:tcPr>
            <w:tcW w:w="4777" w:type="dxa"/>
            <w:tcBorders>
              <w:top w:val="single" w:sz="4" w:space="0" w:color="000000"/>
              <w:left w:val="single" w:sz="4" w:space="0" w:color="000000"/>
              <w:bottom w:val="single" w:sz="4" w:space="0" w:color="000000"/>
              <w:right w:val="single" w:sz="4" w:space="0" w:color="000000"/>
            </w:tcBorders>
            <w:shd w:val="clear" w:color="auto" w:fill="auto"/>
          </w:tcPr>
          <w:p w14:paraId="349FCA5C" w14:textId="77777777" w:rsidR="00BB1803" w:rsidRDefault="00BB1803" w:rsidP="00BB1803">
            <w:pPr>
              <w:widowControl w:val="0"/>
              <w:rPr>
                <w:rFonts w:eastAsia="Times New Roman"/>
                <w:b/>
                <w:i/>
                <w:lang w:eastAsia="ru-RU"/>
              </w:rPr>
            </w:pPr>
            <w:r>
              <w:rPr>
                <w:rFonts w:eastAsia="Times New Roman"/>
                <w:b/>
                <w:i/>
                <w:lang w:eastAsia="ru-RU"/>
              </w:rPr>
              <w:t xml:space="preserve">Контактная работа - Аудиторные занятия </w:t>
            </w:r>
          </w:p>
        </w:tc>
        <w:tc>
          <w:tcPr>
            <w:tcW w:w="23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22FE97" w14:textId="640AACED" w:rsidR="00BB1803" w:rsidRDefault="00BB1803" w:rsidP="00BB1803">
            <w:pPr>
              <w:widowControl w:val="0"/>
              <w:jc w:val="center"/>
              <w:rPr>
                <w:rFonts w:eastAsia="Times New Roman"/>
                <w:b/>
                <w:i/>
                <w:lang w:eastAsia="ru-RU"/>
              </w:rPr>
            </w:pPr>
            <w:r>
              <w:rPr>
                <w:rFonts w:eastAsia="Times New Roman"/>
                <w:b/>
                <w:i/>
                <w:lang w:eastAsia="ru-RU"/>
              </w:rPr>
              <w:t>50/34</w:t>
            </w:r>
          </w:p>
        </w:tc>
        <w:tc>
          <w:tcPr>
            <w:tcW w:w="23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8DD885" w14:textId="03CA4698" w:rsidR="00BB1803" w:rsidRDefault="00BB1803" w:rsidP="00BB1803">
            <w:pPr>
              <w:widowControl w:val="0"/>
              <w:jc w:val="center"/>
              <w:rPr>
                <w:rFonts w:eastAsia="Times New Roman"/>
                <w:b/>
                <w:i/>
                <w:lang w:eastAsia="ru-RU"/>
              </w:rPr>
            </w:pPr>
            <w:r>
              <w:rPr>
                <w:rFonts w:eastAsia="Times New Roman"/>
                <w:b/>
                <w:i/>
                <w:lang w:eastAsia="ru-RU"/>
              </w:rPr>
              <w:t>50/34</w:t>
            </w:r>
          </w:p>
        </w:tc>
      </w:tr>
      <w:tr w:rsidR="00BB1803" w14:paraId="08BE056A" w14:textId="77777777" w:rsidTr="00BB1803">
        <w:tc>
          <w:tcPr>
            <w:tcW w:w="4777" w:type="dxa"/>
            <w:tcBorders>
              <w:top w:val="single" w:sz="4" w:space="0" w:color="000000"/>
              <w:left w:val="single" w:sz="4" w:space="0" w:color="000000"/>
              <w:bottom w:val="single" w:sz="4" w:space="0" w:color="000000"/>
              <w:right w:val="single" w:sz="4" w:space="0" w:color="000000"/>
            </w:tcBorders>
            <w:shd w:val="clear" w:color="auto" w:fill="auto"/>
          </w:tcPr>
          <w:p w14:paraId="3CACABBC" w14:textId="77777777" w:rsidR="00BB1803" w:rsidRDefault="00BB1803" w:rsidP="00BB1803">
            <w:pPr>
              <w:widowControl w:val="0"/>
              <w:rPr>
                <w:rFonts w:eastAsia="Times New Roman"/>
                <w:i/>
                <w:lang w:eastAsia="ru-RU"/>
              </w:rPr>
            </w:pPr>
            <w:r>
              <w:rPr>
                <w:rFonts w:eastAsia="Times New Roman"/>
                <w:i/>
                <w:lang w:eastAsia="ru-RU"/>
              </w:rPr>
              <w:t xml:space="preserve">Лекции </w:t>
            </w:r>
          </w:p>
        </w:tc>
        <w:tc>
          <w:tcPr>
            <w:tcW w:w="23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451972" w14:textId="2C1DF18B" w:rsidR="00BB1803" w:rsidRDefault="00BB1803" w:rsidP="00BB1803">
            <w:pPr>
              <w:widowControl w:val="0"/>
              <w:jc w:val="center"/>
              <w:rPr>
                <w:rFonts w:eastAsia="Times New Roman"/>
                <w:b/>
                <w:i/>
                <w:lang w:eastAsia="ru-RU"/>
              </w:rPr>
            </w:pPr>
            <w:r>
              <w:rPr>
                <w:rFonts w:eastAsia="Times New Roman"/>
                <w:b/>
                <w:i/>
                <w:lang w:eastAsia="ru-RU"/>
              </w:rPr>
              <w:t>16/16</w:t>
            </w:r>
          </w:p>
        </w:tc>
        <w:tc>
          <w:tcPr>
            <w:tcW w:w="23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EE1590" w14:textId="0202DEE2" w:rsidR="00BB1803" w:rsidRDefault="00BB1803" w:rsidP="00BB1803">
            <w:pPr>
              <w:widowControl w:val="0"/>
              <w:jc w:val="center"/>
              <w:rPr>
                <w:rFonts w:eastAsia="Times New Roman"/>
                <w:b/>
                <w:i/>
                <w:lang w:eastAsia="ru-RU"/>
              </w:rPr>
            </w:pPr>
            <w:r>
              <w:rPr>
                <w:rFonts w:eastAsia="Times New Roman"/>
                <w:b/>
                <w:i/>
                <w:lang w:eastAsia="ru-RU"/>
              </w:rPr>
              <w:t>16/16</w:t>
            </w:r>
          </w:p>
        </w:tc>
      </w:tr>
      <w:tr w:rsidR="00BB1803" w14:paraId="7E4CE06F" w14:textId="77777777" w:rsidTr="00BB1803">
        <w:tc>
          <w:tcPr>
            <w:tcW w:w="4777" w:type="dxa"/>
            <w:tcBorders>
              <w:top w:val="single" w:sz="4" w:space="0" w:color="000000"/>
              <w:left w:val="single" w:sz="4" w:space="0" w:color="000000"/>
              <w:bottom w:val="single" w:sz="4" w:space="0" w:color="000000"/>
              <w:right w:val="single" w:sz="4" w:space="0" w:color="000000"/>
            </w:tcBorders>
            <w:shd w:val="clear" w:color="auto" w:fill="auto"/>
          </w:tcPr>
          <w:p w14:paraId="7CE26DA6" w14:textId="77777777" w:rsidR="00BB1803" w:rsidRDefault="00BB1803" w:rsidP="00BB1803">
            <w:pPr>
              <w:widowControl w:val="0"/>
              <w:rPr>
                <w:rFonts w:eastAsia="Times New Roman"/>
                <w:i/>
                <w:lang w:eastAsia="ru-RU"/>
              </w:rPr>
            </w:pPr>
            <w:r w:rsidRPr="005532E3">
              <w:rPr>
                <w:i/>
              </w:rPr>
              <w:t xml:space="preserve">Семинары, практические занятия  </w:t>
            </w:r>
          </w:p>
        </w:tc>
        <w:tc>
          <w:tcPr>
            <w:tcW w:w="23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9577B6" w14:textId="0C0AEE86" w:rsidR="00BB1803" w:rsidRDefault="00BB1803" w:rsidP="00BB1803">
            <w:pPr>
              <w:widowControl w:val="0"/>
              <w:jc w:val="center"/>
              <w:rPr>
                <w:rFonts w:eastAsia="Times New Roman"/>
                <w:b/>
                <w:i/>
                <w:lang w:eastAsia="ru-RU"/>
              </w:rPr>
            </w:pPr>
            <w:r>
              <w:rPr>
                <w:rFonts w:eastAsia="Times New Roman"/>
                <w:b/>
                <w:i/>
                <w:lang w:eastAsia="ru-RU"/>
              </w:rPr>
              <w:t>34/18</w:t>
            </w:r>
          </w:p>
        </w:tc>
        <w:tc>
          <w:tcPr>
            <w:tcW w:w="23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1E4514" w14:textId="432D3747" w:rsidR="00BB1803" w:rsidRDefault="00BB1803" w:rsidP="00BB1803">
            <w:pPr>
              <w:widowControl w:val="0"/>
              <w:jc w:val="center"/>
              <w:rPr>
                <w:rFonts w:eastAsia="Times New Roman"/>
                <w:b/>
                <w:i/>
                <w:lang w:eastAsia="ru-RU"/>
              </w:rPr>
            </w:pPr>
            <w:r>
              <w:rPr>
                <w:rFonts w:eastAsia="Times New Roman"/>
                <w:b/>
                <w:i/>
                <w:lang w:eastAsia="ru-RU"/>
              </w:rPr>
              <w:t>34/18</w:t>
            </w:r>
          </w:p>
        </w:tc>
      </w:tr>
      <w:tr w:rsidR="00BB1803" w14:paraId="1F6A2F09" w14:textId="77777777" w:rsidTr="00BB1803">
        <w:tc>
          <w:tcPr>
            <w:tcW w:w="4777" w:type="dxa"/>
            <w:tcBorders>
              <w:top w:val="single" w:sz="4" w:space="0" w:color="000000"/>
              <w:left w:val="single" w:sz="4" w:space="0" w:color="000000"/>
              <w:bottom w:val="single" w:sz="4" w:space="0" w:color="000000"/>
              <w:right w:val="single" w:sz="4" w:space="0" w:color="000000"/>
            </w:tcBorders>
            <w:shd w:val="clear" w:color="auto" w:fill="auto"/>
          </w:tcPr>
          <w:p w14:paraId="664B1029" w14:textId="77777777" w:rsidR="00BB1803" w:rsidRDefault="00BB1803" w:rsidP="00BB1803">
            <w:pPr>
              <w:widowControl w:val="0"/>
              <w:rPr>
                <w:rFonts w:eastAsia="Times New Roman"/>
                <w:b/>
                <w:i/>
                <w:lang w:eastAsia="ru-RU"/>
              </w:rPr>
            </w:pPr>
            <w:r>
              <w:rPr>
                <w:rFonts w:eastAsia="Times New Roman"/>
                <w:b/>
                <w:i/>
                <w:lang w:eastAsia="ru-RU"/>
              </w:rPr>
              <w:t>Самостоятельная работа</w:t>
            </w:r>
          </w:p>
        </w:tc>
        <w:tc>
          <w:tcPr>
            <w:tcW w:w="23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B7EF40" w14:textId="4C88DC55" w:rsidR="00BB1803" w:rsidRDefault="00BB1803" w:rsidP="00BB1803">
            <w:pPr>
              <w:widowControl w:val="0"/>
              <w:jc w:val="center"/>
              <w:rPr>
                <w:rFonts w:eastAsia="Times New Roman"/>
                <w:b/>
                <w:i/>
                <w:lang w:eastAsia="ru-RU"/>
              </w:rPr>
            </w:pPr>
            <w:r>
              <w:rPr>
                <w:rFonts w:eastAsia="Times New Roman"/>
                <w:b/>
                <w:i/>
                <w:lang w:eastAsia="ru-RU"/>
              </w:rPr>
              <w:t>58/74</w:t>
            </w:r>
          </w:p>
        </w:tc>
        <w:tc>
          <w:tcPr>
            <w:tcW w:w="23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625BD7" w14:textId="38AE7AF5" w:rsidR="00BB1803" w:rsidRDefault="00BB1803" w:rsidP="00BB1803">
            <w:pPr>
              <w:widowControl w:val="0"/>
              <w:jc w:val="center"/>
              <w:rPr>
                <w:rFonts w:eastAsia="Times New Roman"/>
                <w:b/>
                <w:i/>
                <w:lang w:eastAsia="ru-RU"/>
              </w:rPr>
            </w:pPr>
            <w:r>
              <w:rPr>
                <w:rFonts w:eastAsia="Times New Roman"/>
                <w:b/>
                <w:i/>
                <w:lang w:eastAsia="ru-RU"/>
              </w:rPr>
              <w:t>58/74</w:t>
            </w:r>
          </w:p>
        </w:tc>
      </w:tr>
      <w:tr w:rsidR="00BB1803" w14:paraId="21E50BD8" w14:textId="77777777" w:rsidTr="00BB1803">
        <w:tc>
          <w:tcPr>
            <w:tcW w:w="4777" w:type="dxa"/>
            <w:tcBorders>
              <w:top w:val="single" w:sz="4" w:space="0" w:color="000000"/>
              <w:left w:val="single" w:sz="4" w:space="0" w:color="000000"/>
              <w:bottom w:val="single" w:sz="4" w:space="0" w:color="000000"/>
              <w:right w:val="single" w:sz="4" w:space="0" w:color="000000"/>
            </w:tcBorders>
            <w:shd w:val="clear" w:color="auto" w:fill="auto"/>
          </w:tcPr>
          <w:p w14:paraId="479B1D59" w14:textId="77777777" w:rsidR="00BB1803" w:rsidRDefault="00BB1803" w:rsidP="00BB1803">
            <w:pPr>
              <w:widowControl w:val="0"/>
              <w:rPr>
                <w:rFonts w:eastAsia="Times New Roman"/>
                <w:lang w:eastAsia="ru-RU"/>
              </w:rPr>
            </w:pPr>
            <w:r>
              <w:rPr>
                <w:rFonts w:eastAsia="Times New Roman"/>
                <w:lang w:eastAsia="ru-RU"/>
              </w:rPr>
              <w:t xml:space="preserve">Вид текущего контроля </w:t>
            </w:r>
          </w:p>
        </w:tc>
        <w:tc>
          <w:tcPr>
            <w:tcW w:w="23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C1B833" w14:textId="431167D4" w:rsidR="00BB1803" w:rsidRDefault="00BB1803" w:rsidP="00BB1803">
            <w:pPr>
              <w:widowControl w:val="0"/>
              <w:jc w:val="center"/>
              <w:rPr>
                <w:rFonts w:eastAsia="Times New Roman"/>
                <w:b/>
                <w:i/>
                <w:lang w:eastAsia="ru-RU"/>
              </w:rPr>
            </w:pPr>
            <w:r>
              <w:rPr>
                <w:rFonts w:eastAsia="Times New Roman"/>
                <w:b/>
                <w:i/>
                <w:lang w:eastAsia="ru-RU"/>
              </w:rPr>
              <w:t>контрольная работа</w:t>
            </w:r>
          </w:p>
        </w:tc>
        <w:tc>
          <w:tcPr>
            <w:tcW w:w="23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C44057" w14:textId="18AFE385" w:rsidR="00BB1803" w:rsidRDefault="00BB1803" w:rsidP="00BB1803">
            <w:pPr>
              <w:widowControl w:val="0"/>
              <w:jc w:val="center"/>
              <w:rPr>
                <w:rFonts w:eastAsia="Times New Roman"/>
                <w:b/>
                <w:i/>
                <w:lang w:eastAsia="ru-RU"/>
              </w:rPr>
            </w:pPr>
            <w:r>
              <w:rPr>
                <w:rFonts w:eastAsia="Times New Roman"/>
                <w:b/>
                <w:i/>
                <w:lang w:eastAsia="ru-RU"/>
              </w:rPr>
              <w:t>контрольная работа</w:t>
            </w:r>
          </w:p>
        </w:tc>
      </w:tr>
      <w:tr w:rsidR="00BB1803" w14:paraId="2D05DB47" w14:textId="77777777" w:rsidTr="00BB1803">
        <w:tc>
          <w:tcPr>
            <w:tcW w:w="4777" w:type="dxa"/>
            <w:tcBorders>
              <w:top w:val="single" w:sz="4" w:space="0" w:color="000000"/>
              <w:left w:val="single" w:sz="4" w:space="0" w:color="000000"/>
              <w:bottom w:val="single" w:sz="4" w:space="0" w:color="000000"/>
              <w:right w:val="single" w:sz="4" w:space="0" w:color="000000"/>
            </w:tcBorders>
            <w:shd w:val="clear" w:color="auto" w:fill="auto"/>
          </w:tcPr>
          <w:p w14:paraId="6B0426D2" w14:textId="77777777" w:rsidR="00BB1803" w:rsidRDefault="00BB1803" w:rsidP="00BB1803">
            <w:pPr>
              <w:widowControl w:val="0"/>
              <w:rPr>
                <w:rFonts w:eastAsia="Times New Roman"/>
                <w:lang w:eastAsia="ru-RU"/>
              </w:rPr>
            </w:pPr>
            <w:r>
              <w:rPr>
                <w:rFonts w:eastAsia="Times New Roman"/>
                <w:lang w:eastAsia="ru-RU"/>
              </w:rPr>
              <w:t>Вид промежуточной аттестации</w:t>
            </w:r>
          </w:p>
        </w:tc>
        <w:tc>
          <w:tcPr>
            <w:tcW w:w="23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523FD3" w14:textId="7B328CF1" w:rsidR="00BB1803" w:rsidRDefault="00BB1803" w:rsidP="00BB1803">
            <w:pPr>
              <w:widowControl w:val="0"/>
              <w:jc w:val="center"/>
              <w:rPr>
                <w:rFonts w:eastAsia="Times New Roman"/>
                <w:b/>
                <w:i/>
                <w:lang w:eastAsia="ru-RU"/>
              </w:rPr>
            </w:pPr>
            <w:r>
              <w:rPr>
                <w:rFonts w:eastAsia="Times New Roman"/>
                <w:b/>
                <w:i/>
                <w:lang w:eastAsia="ru-RU"/>
              </w:rPr>
              <w:t>зачет</w:t>
            </w:r>
          </w:p>
        </w:tc>
        <w:tc>
          <w:tcPr>
            <w:tcW w:w="23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674D1C" w14:textId="2EB828FA" w:rsidR="00BB1803" w:rsidRDefault="00BB1803" w:rsidP="00BB1803">
            <w:pPr>
              <w:widowControl w:val="0"/>
              <w:jc w:val="center"/>
              <w:rPr>
                <w:rFonts w:eastAsia="Times New Roman"/>
                <w:b/>
                <w:i/>
                <w:lang w:eastAsia="ru-RU"/>
              </w:rPr>
            </w:pPr>
            <w:r>
              <w:rPr>
                <w:rFonts w:eastAsia="Times New Roman"/>
                <w:b/>
                <w:i/>
                <w:lang w:eastAsia="ru-RU"/>
              </w:rPr>
              <w:t>зачет</w:t>
            </w:r>
          </w:p>
        </w:tc>
      </w:tr>
    </w:tbl>
    <w:p w14:paraId="1A8E0422" w14:textId="77777777" w:rsidR="005A213B" w:rsidRDefault="005A213B" w:rsidP="002D4FD3">
      <w:pPr>
        <w:pStyle w:val="1"/>
        <w:spacing w:before="0"/>
        <w:ind w:firstLine="709"/>
        <w:jc w:val="both"/>
        <w:rPr>
          <w:rFonts w:ascii="Times New Roman" w:hAnsi="Times New Roman" w:cs="Times New Roman"/>
          <w:b/>
          <w:bCs/>
          <w:color w:val="auto"/>
          <w:sz w:val="28"/>
          <w:szCs w:val="28"/>
        </w:rPr>
      </w:pPr>
    </w:p>
    <w:p w14:paraId="47F375FF" w14:textId="37C1A2C4" w:rsidR="002D4FD3" w:rsidRPr="0078385C" w:rsidRDefault="002D4FD3" w:rsidP="002D4FD3">
      <w:pPr>
        <w:pStyle w:val="1"/>
        <w:spacing w:before="0"/>
        <w:ind w:firstLine="709"/>
        <w:jc w:val="both"/>
        <w:rPr>
          <w:rFonts w:ascii="Times New Roman" w:hAnsi="Times New Roman" w:cs="Times New Roman"/>
          <w:b/>
          <w:bCs/>
          <w:color w:val="auto"/>
          <w:sz w:val="28"/>
          <w:szCs w:val="28"/>
        </w:rPr>
      </w:pPr>
      <w:bookmarkStart w:id="6" w:name="_Toc121924993"/>
      <w:r w:rsidRPr="0078385C">
        <w:rPr>
          <w:rFonts w:ascii="Times New Roman" w:hAnsi="Times New Roman" w:cs="Times New Roman"/>
          <w:b/>
          <w:bCs/>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14:paraId="73C21B20" w14:textId="77777777" w:rsidR="00365BB6" w:rsidRPr="00EC2CD2" w:rsidRDefault="00365BB6" w:rsidP="005A213B">
      <w:pPr>
        <w:pStyle w:val="2"/>
        <w:spacing w:before="120"/>
        <w:ind w:firstLine="709"/>
        <w:jc w:val="both"/>
        <w:rPr>
          <w:rFonts w:ascii="Times New Roman" w:hAnsi="Times New Roman" w:cs="Times New Roman"/>
          <w:b/>
          <w:bCs/>
          <w:color w:val="auto"/>
          <w:sz w:val="28"/>
          <w:szCs w:val="28"/>
        </w:rPr>
      </w:pPr>
      <w:bookmarkStart w:id="7" w:name="_Toc121924994"/>
      <w:r w:rsidRPr="00EC2CD2">
        <w:rPr>
          <w:rFonts w:ascii="Times New Roman" w:hAnsi="Times New Roman" w:cs="Times New Roman"/>
          <w:b/>
          <w:bCs/>
          <w:color w:val="auto"/>
          <w:sz w:val="28"/>
          <w:szCs w:val="28"/>
        </w:rPr>
        <w:t>5.1. Содержание дисциплины</w:t>
      </w:r>
      <w:bookmarkEnd w:id="7"/>
    </w:p>
    <w:p w14:paraId="69389E7D" w14:textId="7A9B35D5" w:rsidR="00365BB6" w:rsidRPr="008837A7" w:rsidRDefault="00365BB6" w:rsidP="00365BB6">
      <w:pPr>
        <w:spacing w:before="120"/>
        <w:ind w:firstLine="709"/>
        <w:jc w:val="both"/>
        <w:rPr>
          <w:b/>
          <w:bCs/>
          <w:kern w:val="36"/>
          <w:sz w:val="28"/>
          <w:szCs w:val="28"/>
        </w:rPr>
      </w:pPr>
      <w:r w:rsidRPr="008837A7">
        <w:rPr>
          <w:b/>
          <w:sz w:val="28"/>
          <w:szCs w:val="28"/>
        </w:rPr>
        <w:t xml:space="preserve">Тема 1. </w:t>
      </w:r>
      <w:r w:rsidR="00266E7D" w:rsidRPr="008837A7">
        <w:rPr>
          <w:b/>
          <w:sz w:val="28"/>
          <w:szCs w:val="28"/>
        </w:rPr>
        <w:t xml:space="preserve">Содержание </w:t>
      </w:r>
      <w:r w:rsidR="00032DFB">
        <w:rPr>
          <w:b/>
          <w:sz w:val="28"/>
          <w:szCs w:val="28"/>
        </w:rPr>
        <w:t>делопроизводства в</w:t>
      </w:r>
      <w:r w:rsidR="00266E7D" w:rsidRPr="008837A7">
        <w:rPr>
          <w:b/>
          <w:sz w:val="28"/>
          <w:szCs w:val="28"/>
        </w:rPr>
        <w:t xml:space="preserve"> </w:t>
      </w:r>
      <w:r w:rsidR="001F3D28" w:rsidRPr="008837A7">
        <w:rPr>
          <w:b/>
          <w:sz w:val="28"/>
          <w:szCs w:val="28"/>
        </w:rPr>
        <w:t>систем</w:t>
      </w:r>
      <w:r w:rsidR="00032DFB">
        <w:rPr>
          <w:b/>
          <w:sz w:val="28"/>
          <w:szCs w:val="28"/>
        </w:rPr>
        <w:t>е</w:t>
      </w:r>
      <w:r w:rsidR="001F3D28" w:rsidRPr="008837A7">
        <w:rPr>
          <w:b/>
          <w:sz w:val="28"/>
          <w:szCs w:val="28"/>
        </w:rPr>
        <w:t xml:space="preserve"> государственного и муниципального управления</w:t>
      </w:r>
    </w:p>
    <w:p w14:paraId="037A92C6" w14:textId="0355EB7C" w:rsidR="00BA0608" w:rsidRDefault="001F3D28" w:rsidP="008837A7">
      <w:pPr>
        <w:pStyle w:val="af2"/>
        <w:ind w:left="0" w:firstLine="709"/>
        <w:jc w:val="both"/>
        <w:rPr>
          <w:sz w:val="28"/>
          <w:szCs w:val="28"/>
        </w:rPr>
      </w:pPr>
      <w:r>
        <w:rPr>
          <w:sz w:val="28"/>
          <w:szCs w:val="28"/>
        </w:rPr>
        <w:t>История развития государственного делопроизводства в России. Основные понятия</w:t>
      </w:r>
      <w:r w:rsidR="00365BB6" w:rsidRPr="001F3D28">
        <w:rPr>
          <w:sz w:val="28"/>
          <w:szCs w:val="28"/>
        </w:rPr>
        <w:t xml:space="preserve"> делопроизводства. </w:t>
      </w:r>
      <w:r w:rsidR="00BA0608">
        <w:rPr>
          <w:sz w:val="28"/>
          <w:szCs w:val="28"/>
        </w:rPr>
        <w:t xml:space="preserve">Цели, задачи и основные принципы делопроизводства. Функции делопроизводства. </w:t>
      </w:r>
      <w:r w:rsidR="008837A7" w:rsidRPr="001F3D28">
        <w:rPr>
          <w:sz w:val="28"/>
          <w:szCs w:val="28"/>
        </w:rPr>
        <w:t xml:space="preserve">Роль государства в организации делопроизводства. </w:t>
      </w:r>
      <w:r w:rsidR="00993FBF">
        <w:rPr>
          <w:sz w:val="28"/>
          <w:szCs w:val="28"/>
        </w:rPr>
        <w:t>Служба делопроизводства,</w:t>
      </w:r>
      <w:r w:rsidR="008837A7">
        <w:rPr>
          <w:sz w:val="28"/>
          <w:szCs w:val="28"/>
        </w:rPr>
        <w:t xml:space="preserve"> ее</w:t>
      </w:r>
      <w:r w:rsidR="00993FBF">
        <w:rPr>
          <w:sz w:val="28"/>
          <w:szCs w:val="28"/>
        </w:rPr>
        <w:t xml:space="preserve"> структура, задачи и</w:t>
      </w:r>
      <w:r w:rsidR="008837A7">
        <w:rPr>
          <w:sz w:val="28"/>
          <w:szCs w:val="28"/>
        </w:rPr>
        <w:t xml:space="preserve"> функции.</w:t>
      </w:r>
    </w:p>
    <w:p w14:paraId="6E533AA2" w14:textId="74C5389F" w:rsidR="00365BB6" w:rsidRPr="007F28B1" w:rsidRDefault="00365BB6" w:rsidP="00993FBF">
      <w:pPr>
        <w:pStyle w:val="af2"/>
        <w:spacing w:before="120" w:after="0"/>
        <w:ind w:left="0" w:firstLine="709"/>
        <w:jc w:val="both"/>
        <w:rPr>
          <w:sz w:val="28"/>
          <w:szCs w:val="28"/>
          <w:highlight w:val="yellow"/>
        </w:rPr>
      </w:pPr>
      <w:r w:rsidRPr="008837A7">
        <w:rPr>
          <w:b/>
          <w:bCs/>
          <w:sz w:val="28"/>
          <w:szCs w:val="28"/>
        </w:rPr>
        <w:t xml:space="preserve">Тема 2. </w:t>
      </w:r>
      <w:r w:rsidR="004829B9">
        <w:rPr>
          <w:b/>
          <w:bCs/>
          <w:sz w:val="28"/>
          <w:szCs w:val="28"/>
        </w:rPr>
        <w:t>Документированная информация</w:t>
      </w:r>
    </w:p>
    <w:p w14:paraId="4D94694C" w14:textId="43E655FC" w:rsidR="008837A7" w:rsidRDefault="00032DFB" w:rsidP="00993FBF">
      <w:pPr>
        <w:pStyle w:val="af2"/>
        <w:ind w:left="0" w:firstLine="709"/>
        <w:jc w:val="both"/>
        <w:rPr>
          <w:sz w:val="28"/>
          <w:szCs w:val="28"/>
        </w:rPr>
      </w:pPr>
      <w:r>
        <w:rPr>
          <w:sz w:val="28"/>
          <w:szCs w:val="28"/>
        </w:rPr>
        <w:lastRenderedPageBreak/>
        <w:t>Содержание</w:t>
      </w:r>
      <w:r w:rsidRPr="00032DFB">
        <w:rPr>
          <w:sz w:val="28"/>
          <w:szCs w:val="28"/>
        </w:rPr>
        <w:t xml:space="preserve"> информации, сведений и документированной информации (документа) в управлении. </w:t>
      </w:r>
      <w:r w:rsidR="004829B9" w:rsidRPr="00032DFB">
        <w:rPr>
          <w:sz w:val="28"/>
          <w:szCs w:val="28"/>
        </w:rPr>
        <w:t xml:space="preserve">Документ как объект регулирования, его свойства и признаки. </w:t>
      </w:r>
      <w:r w:rsidR="005941E8">
        <w:rPr>
          <w:sz w:val="28"/>
          <w:szCs w:val="28"/>
        </w:rPr>
        <w:t>Понятие, ф</w:t>
      </w:r>
      <w:r w:rsidR="004829B9" w:rsidRPr="00032DFB">
        <w:rPr>
          <w:sz w:val="28"/>
          <w:szCs w:val="28"/>
        </w:rPr>
        <w:t>ункции и</w:t>
      </w:r>
      <w:r w:rsidR="004829B9" w:rsidRPr="004829B9">
        <w:rPr>
          <w:sz w:val="28"/>
          <w:szCs w:val="28"/>
        </w:rPr>
        <w:t xml:space="preserve"> виды документов, их классификация, связь с содержанием управления. Унификация и стандартизация управленческих документов.</w:t>
      </w:r>
      <w:r w:rsidRPr="00032DFB">
        <w:rPr>
          <w:sz w:val="28"/>
          <w:szCs w:val="28"/>
        </w:rPr>
        <w:t xml:space="preserve"> </w:t>
      </w:r>
      <w:r w:rsidR="005941E8">
        <w:rPr>
          <w:sz w:val="28"/>
          <w:szCs w:val="28"/>
        </w:rPr>
        <w:t xml:space="preserve">Информационно-документационное обеспечение. </w:t>
      </w:r>
      <w:r>
        <w:rPr>
          <w:sz w:val="28"/>
          <w:szCs w:val="28"/>
        </w:rPr>
        <w:t>Система документации публичного управления.</w:t>
      </w:r>
      <w:r w:rsidR="005941E8">
        <w:rPr>
          <w:sz w:val="28"/>
          <w:szCs w:val="28"/>
        </w:rPr>
        <w:t xml:space="preserve"> Организационно-распорядительная документация.</w:t>
      </w:r>
      <w:r w:rsidR="005941E8" w:rsidRPr="005941E8">
        <w:rPr>
          <w:sz w:val="28"/>
          <w:szCs w:val="28"/>
        </w:rPr>
        <w:t xml:space="preserve"> </w:t>
      </w:r>
      <w:r w:rsidR="005941E8">
        <w:rPr>
          <w:sz w:val="28"/>
          <w:szCs w:val="28"/>
        </w:rPr>
        <w:t>Стандартизация процесса документирования и классификаторы</w:t>
      </w:r>
      <w:r w:rsidR="005941E8" w:rsidRPr="008837A7">
        <w:rPr>
          <w:sz w:val="28"/>
          <w:szCs w:val="28"/>
        </w:rPr>
        <w:t>.</w:t>
      </w:r>
    </w:p>
    <w:p w14:paraId="549F3EAA" w14:textId="19E9A3B4" w:rsidR="00365BB6" w:rsidRPr="00993FBF" w:rsidRDefault="00365BB6" w:rsidP="00993FBF">
      <w:pPr>
        <w:pStyle w:val="af2"/>
        <w:spacing w:before="120" w:after="0"/>
        <w:ind w:left="0" w:firstLine="709"/>
        <w:jc w:val="both"/>
        <w:rPr>
          <w:b/>
          <w:bCs/>
          <w:kern w:val="36"/>
          <w:sz w:val="28"/>
          <w:szCs w:val="28"/>
        </w:rPr>
      </w:pPr>
      <w:r w:rsidRPr="00993FBF">
        <w:rPr>
          <w:b/>
          <w:bCs/>
          <w:sz w:val="28"/>
          <w:szCs w:val="28"/>
        </w:rPr>
        <w:t>Тема 3.</w:t>
      </w:r>
      <w:r w:rsidRPr="00993FBF">
        <w:rPr>
          <w:b/>
          <w:bCs/>
          <w:kern w:val="36"/>
          <w:sz w:val="28"/>
          <w:szCs w:val="28"/>
        </w:rPr>
        <w:t xml:space="preserve"> </w:t>
      </w:r>
      <w:r w:rsidR="005941E8" w:rsidRPr="00993FBF">
        <w:rPr>
          <w:b/>
          <w:bCs/>
          <w:kern w:val="36"/>
          <w:sz w:val="28"/>
          <w:szCs w:val="28"/>
        </w:rPr>
        <w:t>Организация документооборота</w:t>
      </w:r>
    </w:p>
    <w:p w14:paraId="52CA2093" w14:textId="40D238EC" w:rsidR="005941E8" w:rsidRPr="00993FBF" w:rsidRDefault="005941E8" w:rsidP="00993FBF">
      <w:pPr>
        <w:pStyle w:val="af2"/>
        <w:ind w:left="0" w:firstLine="709"/>
        <w:jc w:val="both"/>
        <w:rPr>
          <w:sz w:val="28"/>
          <w:szCs w:val="28"/>
        </w:rPr>
      </w:pPr>
      <w:r>
        <w:rPr>
          <w:sz w:val="28"/>
          <w:szCs w:val="28"/>
        </w:rPr>
        <w:t>Качественные и количественные характеристики документооборота</w:t>
      </w:r>
      <w:r w:rsidR="00993FBF">
        <w:rPr>
          <w:sz w:val="28"/>
          <w:szCs w:val="28"/>
        </w:rPr>
        <w:t>.</w:t>
      </w:r>
      <w:r w:rsidR="00993FBF" w:rsidRPr="00993FBF">
        <w:t xml:space="preserve"> </w:t>
      </w:r>
      <w:r w:rsidR="00993FBF" w:rsidRPr="00993FBF">
        <w:rPr>
          <w:sz w:val="28"/>
          <w:szCs w:val="28"/>
        </w:rPr>
        <w:t>Принципы организации документооборота</w:t>
      </w:r>
      <w:r w:rsidR="00993FBF">
        <w:rPr>
          <w:sz w:val="28"/>
          <w:szCs w:val="28"/>
        </w:rPr>
        <w:t xml:space="preserve">. </w:t>
      </w:r>
      <w:r w:rsidR="00993FBF" w:rsidRPr="00993FBF">
        <w:rPr>
          <w:sz w:val="28"/>
          <w:szCs w:val="28"/>
        </w:rPr>
        <w:t>Методы рационализации документооборота</w:t>
      </w:r>
      <w:r w:rsidR="00993FBF">
        <w:rPr>
          <w:sz w:val="28"/>
          <w:szCs w:val="28"/>
        </w:rPr>
        <w:t>. Формы организации работы с документами. Обработка документов</w:t>
      </w:r>
      <w:r w:rsidR="00993FBF" w:rsidRPr="00993FBF">
        <w:rPr>
          <w:sz w:val="28"/>
          <w:szCs w:val="28"/>
        </w:rPr>
        <w:t>:</w:t>
      </w:r>
      <w:r w:rsidR="00993FBF">
        <w:rPr>
          <w:sz w:val="28"/>
          <w:szCs w:val="28"/>
        </w:rPr>
        <w:t xml:space="preserve"> этапы и организация контроля. Общие требования к систематизации документов и формированию дел.</w:t>
      </w:r>
      <w:r w:rsidR="00A077B9">
        <w:rPr>
          <w:sz w:val="28"/>
          <w:szCs w:val="28"/>
        </w:rPr>
        <w:t xml:space="preserve"> </w:t>
      </w:r>
    </w:p>
    <w:p w14:paraId="6FFE0869" w14:textId="7C83C605" w:rsidR="00365BB6" w:rsidRPr="00A077B9" w:rsidRDefault="00365BB6" w:rsidP="008837A7">
      <w:pPr>
        <w:pStyle w:val="af2"/>
        <w:spacing w:before="120" w:after="0"/>
        <w:ind w:left="0" w:firstLine="709"/>
        <w:jc w:val="both"/>
        <w:rPr>
          <w:b/>
          <w:bCs/>
          <w:kern w:val="36"/>
          <w:sz w:val="28"/>
          <w:szCs w:val="28"/>
        </w:rPr>
      </w:pPr>
      <w:r w:rsidRPr="00A077B9">
        <w:rPr>
          <w:b/>
          <w:bCs/>
          <w:sz w:val="28"/>
          <w:szCs w:val="28"/>
        </w:rPr>
        <w:t>Тема 4.</w:t>
      </w:r>
      <w:r w:rsidRPr="00A077B9">
        <w:rPr>
          <w:b/>
          <w:bCs/>
          <w:kern w:val="36"/>
          <w:sz w:val="28"/>
          <w:szCs w:val="28"/>
        </w:rPr>
        <w:t xml:space="preserve"> </w:t>
      </w:r>
      <w:r w:rsidR="00A077B9">
        <w:rPr>
          <w:b/>
          <w:bCs/>
          <w:kern w:val="36"/>
          <w:sz w:val="28"/>
          <w:szCs w:val="28"/>
        </w:rPr>
        <w:t>Организация х</w:t>
      </w:r>
      <w:r w:rsidR="00A077B9" w:rsidRPr="00A077B9">
        <w:rPr>
          <w:b/>
          <w:bCs/>
          <w:kern w:val="36"/>
          <w:sz w:val="28"/>
          <w:szCs w:val="28"/>
        </w:rPr>
        <w:t>ранени</w:t>
      </w:r>
      <w:r w:rsidR="00A077B9">
        <w:rPr>
          <w:b/>
          <w:bCs/>
          <w:kern w:val="36"/>
          <w:sz w:val="28"/>
          <w:szCs w:val="28"/>
        </w:rPr>
        <w:t>я</w:t>
      </w:r>
      <w:r w:rsidR="00A077B9" w:rsidRPr="00A077B9">
        <w:rPr>
          <w:b/>
          <w:bCs/>
          <w:kern w:val="36"/>
          <w:sz w:val="28"/>
          <w:szCs w:val="28"/>
        </w:rPr>
        <w:t xml:space="preserve"> документов</w:t>
      </w:r>
    </w:p>
    <w:p w14:paraId="55B0C778" w14:textId="36098647" w:rsidR="00EF771F" w:rsidRDefault="00A077B9" w:rsidP="008837A7">
      <w:pPr>
        <w:ind w:firstLine="709"/>
        <w:jc w:val="both"/>
        <w:rPr>
          <w:sz w:val="28"/>
          <w:szCs w:val="28"/>
        </w:rPr>
      </w:pPr>
      <w:r w:rsidRPr="00A077B9">
        <w:rPr>
          <w:sz w:val="28"/>
          <w:szCs w:val="28"/>
        </w:rPr>
        <w:t>Понятие, виды и типы номенклатуры дел</w:t>
      </w:r>
      <w:r>
        <w:rPr>
          <w:sz w:val="28"/>
          <w:szCs w:val="28"/>
        </w:rPr>
        <w:t xml:space="preserve">. </w:t>
      </w:r>
      <w:r w:rsidRPr="00A077B9">
        <w:rPr>
          <w:sz w:val="28"/>
          <w:szCs w:val="28"/>
        </w:rPr>
        <w:t>Технология составления номенклатуры дел</w:t>
      </w:r>
      <w:r>
        <w:rPr>
          <w:sz w:val="28"/>
          <w:szCs w:val="28"/>
        </w:rPr>
        <w:t xml:space="preserve">. </w:t>
      </w:r>
      <w:r w:rsidR="008852D2">
        <w:rPr>
          <w:sz w:val="28"/>
          <w:szCs w:val="28"/>
        </w:rPr>
        <w:t xml:space="preserve">Обеспечение сохранности дел. Хранение и учет дел. </w:t>
      </w:r>
      <w:r>
        <w:rPr>
          <w:sz w:val="28"/>
          <w:szCs w:val="28"/>
        </w:rPr>
        <w:t xml:space="preserve">Установление сроков хранения дел. </w:t>
      </w:r>
      <w:r w:rsidRPr="00A077B9">
        <w:rPr>
          <w:sz w:val="28"/>
          <w:szCs w:val="28"/>
        </w:rPr>
        <w:t>Подготовка дел к передаче в архив</w:t>
      </w:r>
      <w:r>
        <w:rPr>
          <w:sz w:val="28"/>
          <w:szCs w:val="28"/>
        </w:rPr>
        <w:t xml:space="preserve">. </w:t>
      </w:r>
      <w:r w:rsidRPr="00A077B9">
        <w:rPr>
          <w:sz w:val="28"/>
          <w:szCs w:val="28"/>
        </w:rPr>
        <w:t>Передача документов в архив</w:t>
      </w:r>
      <w:r>
        <w:rPr>
          <w:sz w:val="28"/>
          <w:szCs w:val="28"/>
        </w:rPr>
        <w:t>. Подготовка дел к уничтожению и уничтожение дел. Экспертиза ценности документов.</w:t>
      </w:r>
      <w:r w:rsidR="008852D2">
        <w:rPr>
          <w:sz w:val="28"/>
          <w:szCs w:val="28"/>
        </w:rPr>
        <w:t xml:space="preserve"> Доступ к архивным документам.</w:t>
      </w:r>
    </w:p>
    <w:p w14:paraId="53FD0663" w14:textId="0DBF46AE" w:rsidR="00A077B9" w:rsidRPr="00A077B9" w:rsidRDefault="00A077B9" w:rsidP="008852D2">
      <w:pPr>
        <w:spacing w:before="120"/>
        <w:ind w:firstLine="709"/>
        <w:jc w:val="both"/>
        <w:rPr>
          <w:sz w:val="28"/>
          <w:szCs w:val="28"/>
        </w:rPr>
      </w:pPr>
      <w:r w:rsidRPr="00A077B9">
        <w:rPr>
          <w:b/>
          <w:color w:val="000000"/>
          <w:sz w:val="28"/>
          <w:szCs w:val="28"/>
        </w:rPr>
        <w:t>Тема 5.</w:t>
      </w:r>
      <w:r>
        <w:rPr>
          <w:b/>
          <w:color w:val="000000"/>
          <w:sz w:val="28"/>
          <w:szCs w:val="28"/>
        </w:rPr>
        <w:t xml:space="preserve"> Подготовка служебных документов и деловая переписка</w:t>
      </w:r>
    </w:p>
    <w:p w14:paraId="6AC35A21" w14:textId="5FDA3A5D" w:rsidR="00A077B9" w:rsidRDefault="00A077B9" w:rsidP="008852D2">
      <w:pPr>
        <w:ind w:firstLine="709"/>
        <w:jc w:val="both"/>
        <w:rPr>
          <w:sz w:val="28"/>
          <w:szCs w:val="28"/>
        </w:rPr>
      </w:pPr>
      <w:r>
        <w:rPr>
          <w:sz w:val="28"/>
          <w:szCs w:val="28"/>
        </w:rPr>
        <w:t>Требования к оформлению документов. Требования к бланкам документов. Язык и стиль официальных документов</w:t>
      </w:r>
      <w:r w:rsidR="00D9672B">
        <w:rPr>
          <w:sz w:val="28"/>
          <w:szCs w:val="28"/>
        </w:rPr>
        <w:t xml:space="preserve">. Деловая переписка. </w:t>
      </w:r>
      <w:r w:rsidR="00AF311D" w:rsidRPr="00AF311D">
        <w:rPr>
          <w:sz w:val="28"/>
          <w:szCs w:val="28"/>
        </w:rPr>
        <w:t>Порядок рассмотрения обращений граждан и организаций</w:t>
      </w:r>
      <w:r w:rsidR="00AF311D">
        <w:rPr>
          <w:sz w:val="28"/>
          <w:szCs w:val="28"/>
        </w:rPr>
        <w:t xml:space="preserve">. </w:t>
      </w:r>
      <w:r w:rsidR="00D9672B">
        <w:rPr>
          <w:sz w:val="28"/>
          <w:szCs w:val="28"/>
        </w:rPr>
        <w:t>Работа с конфиденциальными документами</w:t>
      </w:r>
      <w:r w:rsidR="00AF311D">
        <w:rPr>
          <w:sz w:val="28"/>
          <w:szCs w:val="28"/>
        </w:rPr>
        <w:t xml:space="preserve"> и персональными данными</w:t>
      </w:r>
      <w:r w:rsidR="00D9672B">
        <w:rPr>
          <w:sz w:val="28"/>
          <w:szCs w:val="28"/>
        </w:rPr>
        <w:t xml:space="preserve">. </w:t>
      </w:r>
      <w:r w:rsidR="008852D2" w:rsidRPr="008852D2">
        <w:rPr>
          <w:sz w:val="28"/>
          <w:szCs w:val="28"/>
        </w:rPr>
        <w:t>Информационная безопасность и защита информации. Ответственность за нарушение порядка сбора, хранения, использования или распространения информации</w:t>
      </w:r>
      <w:r w:rsidR="008852D2">
        <w:rPr>
          <w:sz w:val="28"/>
          <w:szCs w:val="28"/>
        </w:rPr>
        <w:t>.</w:t>
      </w:r>
    </w:p>
    <w:p w14:paraId="28F3F13A" w14:textId="53071680" w:rsidR="00D9672B" w:rsidRPr="008852D2" w:rsidRDefault="00D9672B" w:rsidP="00D9672B">
      <w:pPr>
        <w:spacing w:before="120"/>
        <w:ind w:firstLine="709"/>
        <w:jc w:val="both"/>
        <w:rPr>
          <w:b/>
          <w:sz w:val="28"/>
          <w:szCs w:val="28"/>
        </w:rPr>
      </w:pPr>
      <w:r w:rsidRPr="008852D2">
        <w:rPr>
          <w:b/>
          <w:color w:val="000000"/>
          <w:sz w:val="28"/>
          <w:szCs w:val="28"/>
        </w:rPr>
        <w:t xml:space="preserve">Тема 6. </w:t>
      </w:r>
      <w:r w:rsidR="008852D2" w:rsidRPr="008852D2">
        <w:rPr>
          <w:b/>
          <w:color w:val="000000"/>
          <w:sz w:val="28"/>
          <w:szCs w:val="28"/>
        </w:rPr>
        <w:t>Автоматизация и цифровизация делопроизводства</w:t>
      </w:r>
    </w:p>
    <w:p w14:paraId="7F959402" w14:textId="56925016" w:rsidR="00365BB6" w:rsidRPr="008852D2" w:rsidRDefault="00AF311D" w:rsidP="008837A7">
      <w:pPr>
        <w:ind w:firstLine="709"/>
        <w:jc w:val="both"/>
        <w:rPr>
          <w:sz w:val="28"/>
          <w:szCs w:val="28"/>
        </w:rPr>
      </w:pPr>
      <w:r>
        <w:rPr>
          <w:sz w:val="28"/>
          <w:szCs w:val="28"/>
        </w:rPr>
        <w:t xml:space="preserve">Информационная революция и информационное общество. Характеристика развития информационного общества. Электронное правительство. </w:t>
      </w:r>
      <w:r w:rsidR="00F036BC">
        <w:rPr>
          <w:sz w:val="28"/>
          <w:szCs w:val="28"/>
        </w:rPr>
        <w:t>Информационные системы органов публичного управления. Защита информации в системе электронного правительства.</w:t>
      </w:r>
      <w:r>
        <w:rPr>
          <w:sz w:val="28"/>
          <w:szCs w:val="28"/>
        </w:rPr>
        <w:t xml:space="preserve"> </w:t>
      </w:r>
      <w:r w:rsidR="00A44F34">
        <w:rPr>
          <w:sz w:val="28"/>
          <w:szCs w:val="28"/>
        </w:rPr>
        <w:t xml:space="preserve">Понятие электронного документа. </w:t>
      </w:r>
      <w:r w:rsidR="00A44F34" w:rsidRPr="00AF311D">
        <w:rPr>
          <w:color w:val="000000"/>
          <w:sz w:val="28"/>
          <w:szCs w:val="28"/>
        </w:rPr>
        <w:t>Система электронного документооборота.</w:t>
      </w:r>
      <w:r w:rsidR="00A44F34">
        <w:rPr>
          <w:color w:val="000000"/>
          <w:sz w:val="28"/>
          <w:szCs w:val="28"/>
        </w:rPr>
        <w:t xml:space="preserve"> </w:t>
      </w:r>
      <w:r w:rsidR="00A44F34">
        <w:rPr>
          <w:sz w:val="28"/>
          <w:szCs w:val="28"/>
        </w:rPr>
        <w:t xml:space="preserve">Составление электронных документов. </w:t>
      </w:r>
      <w:r w:rsidR="00F036BC">
        <w:rPr>
          <w:sz w:val="28"/>
          <w:szCs w:val="28"/>
        </w:rPr>
        <w:t xml:space="preserve">Автоматизация работы с документами. Автоматизированные рабочие места. </w:t>
      </w:r>
      <w:r w:rsidR="00A44F34">
        <w:rPr>
          <w:sz w:val="28"/>
          <w:szCs w:val="28"/>
        </w:rPr>
        <w:t>Автоматизированная процедура работы с документами.</w:t>
      </w:r>
    </w:p>
    <w:p w14:paraId="0493BD6A" w14:textId="6FB77101" w:rsidR="00365BB6" w:rsidRPr="008852D2" w:rsidRDefault="00365BB6" w:rsidP="008837A7">
      <w:pPr>
        <w:spacing w:before="120"/>
        <w:ind w:firstLine="709"/>
        <w:jc w:val="both"/>
        <w:rPr>
          <w:b/>
          <w:bCs/>
          <w:color w:val="000000"/>
          <w:kern w:val="36"/>
          <w:sz w:val="28"/>
          <w:szCs w:val="28"/>
        </w:rPr>
      </w:pPr>
      <w:r w:rsidRPr="008852D2">
        <w:rPr>
          <w:b/>
          <w:color w:val="000000"/>
          <w:sz w:val="28"/>
          <w:szCs w:val="28"/>
        </w:rPr>
        <w:t xml:space="preserve">Тема 7. </w:t>
      </w:r>
      <w:r w:rsidR="003B7F8C">
        <w:rPr>
          <w:b/>
          <w:color w:val="000000"/>
          <w:sz w:val="28"/>
          <w:szCs w:val="28"/>
        </w:rPr>
        <w:t>Межведомственный электронный документооборот</w:t>
      </w:r>
    </w:p>
    <w:p w14:paraId="32D64B6C" w14:textId="6EE23021" w:rsidR="00365BB6" w:rsidRPr="00AF311D" w:rsidRDefault="00A44F34" w:rsidP="00AF311D">
      <w:pPr>
        <w:ind w:firstLine="709"/>
        <w:jc w:val="both"/>
        <w:rPr>
          <w:sz w:val="28"/>
          <w:szCs w:val="28"/>
        </w:rPr>
      </w:pPr>
      <w:r w:rsidRPr="00A44F34">
        <w:rPr>
          <w:color w:val="000000"/>
          <w:sz w:val="28"/>
          <w:szCs w:val="28"/>
        </w:rPr>
        <w:t xml:space="preserve">Понятие и основные принципы межведомственного электронного документооборота (МЭДО). МЭДО как федеральная информационная система. Цель создания и использования МЭДО. </w:t>
      </w:r>
      <w:r>
        <w:rPr>
          <w:color w:val="000000"/>
          <w:sz w:val="28"/>
          <w:szCs w:val="28"/>
        </w:rPr>
        <w:t>Администрирование</w:t>
      </w:r>
      <w:r w:rsidRPr="00A44F34">
        <w:rPr>
          <w:color w:val="000000"/>
          <w:sz w:val="28"/>
          <w:szCs w:val="28"/>
        </w:rPr>
        <w:t xml:space="preserve"> МЭДО. Архитектура МЭДО. Участники МЭДО и условия подключения. Обмен документами в МЭДО. Использование электронной подписи в МЭДО и СМЭВ. </w:t>
      </w:r>
      <w:r w:rsidRPr="00A44F34">
        <w:rPr>
          <w:color w:val="000000"/>
          <w:sz w:val="28"/>
          <w:szCs w:val="28"/>
        </w:rPr>
        <w:lastRenderedPageBreak/>
        <w:t>Проблемы информационной безопасности при организации МЭДО и пути их решения.</w:t>
      </w:r>
    </w:p>
    <w:p w14:paraId="621845C0" w14:textId="1E9D8AAB" w:rsidR="00365BB6" w:rsidRPr="008852D2" w:rsidRDefault="00365BB6" w:rsidP="008837A7">
      <w:pPr>
        <w:spacing w:before="120"/>
        <w:ind w:firstLine="709"/>
        <w:jc w:val="both"/>
        <w:rPr>
          <w:b/>
          <w:sz w:val="28"/>
          <w:szCs w:val="28"/>
        </w:rPr>
      </w:pPr>
      <w:r w:rsidRPr="008852D2">
        <w:rPr>
          <w:b/>
          <w:sz w:val="28"/>
          <w:szCs w:val="28"/>
        </w:rPr>
        <w:t xml:space="preserve">Тема 8. </w:t>
      </w:r>
      <w:r w:rsidR="003B7F8C">
        <w:rPr>
          <w:b/>
          <w:sz w:val="28"/>
          <w:szCs w:val="28"/>
        </w:rPr>
        <w:t>Межведомственное электронное взаимодействие</w:t>
      </w:r>
    </w:p>
    <w:p w14:paraId="1E60C5B0" w14:textId="6CB7D397" w:rsidR="00365BB6" w:rsidRDefault="003B7F8C" w:rsidP="008837A7">
      <w:pPr>
        <w:ind w:firstLine="709"/>
        <w:jc w:val="both"/>
        <w:rPr>
          <w:sz w:val="28"/>
          <w:szCs w:val="28"/>
        </w:rPr>
      </w:pPr>
      <w:r w:rsidRPr="003B7F8C">
        <w:rPr>
          <w:sz w:val="28"/>
          <w:szCs w:val="28"/>
        </w:rPr>
        <w:t xml:space="preserve">История развития </w:t>
      </w:r>
      <w:r>
        <w:rPr>
          <w:sz w:val="28"/>
          <w:szCs w:val="28"/>
        </w:rPr>
        <w:t>с</w:t>
      </w:r>
      <w:r w:rsidRPr="003B7F8C">
        <w:rPr>
          <w:sz w:val="28"/>
          <w:szCs w:val="28"/>
        </w:rPr>
        <w:t>истем</w:t>
      </w:r>
      <w:r>
        <w:rPr>
          <w:sz w:val="28"/>
          <w:szCs w:val="28"/>
        </w:rPr>
        <w:t>ы</w:t>
      </w:r>
      <w:r w:rsidRPr="003B7F8C">
        <w:rPr>
          <w:sz w:val="28"/>
          <w:szCs w:val="28"/>
        </w:rPr>
        <w:t xml:space="preserve"> межведомственного электронного взаимодействия </w:t>
      </w:r>
      <w:r>
        <w:rPr>
          <w:sz w:val="28"/>
          <w:szCs w:val="28"/>
        </w:rPr>
        <w:t>(</w:t>
      </w:r>
      <w:r w:rsidRPr="003B7F8C">
        <w:rPr>
          <w:sz w:val="28"/>
          <w:szCs w:val="28"/>
        </w:rPr>
        <w:t>СМЭВ</w:t>
      </w:r>
      <w:r>
        <w:rPr>
          <w:sz w:val="28"/>
          <w:szCs w:val="28"/>
        </w:rPr>
        <w:t>)</w:t>
      </w:r>
      <w:r w:rsidRPr="003B7F8C">
        <w:rPr>
          <w:sz w:val="28"/>
          <w:szCs w:val="28"/>
        </w:rPr>
        <w:t xml:space="preserve"> в России. Общее представление о</w:t>
      </w:r>
      <w:r>
        <w:rPr>
          <w:sz w:val="28"/>
          <w:szCs w:val="28"/>
        </w:rPr>
        <w:t xml:space="preserve"> </w:t>
      </w:r>
      <w:r w:rsidRPr="003B7F8C">
        <w:rPr>
          <w:sz w:val="28"/>
          <w:szCs w:val="28"/>
        </w:rPr>
        <w:t>межведомственно</w:t>
      </w:r>
      <w:r>
        <w:rPr>
          <w:sz w:val="28"/>
          <w:szCs w:val="28"/>
        </w:rPr>
        <w:t>м</w:t>
      </w:r>
      <w:r w:rsidRPr="003B7F8C">
        <w:rPr>
          <w:sz w:val="28"/>
          <w:szCs w:val="28"/>
        </w:rPr>
        <w:t xml:space="preserve"> взаимодействи</w:t>
      </w:r>
      <w:r>
        <w:rPr>
          <w:sz w:val="28"/>
          <w:szCs w:val="28"/>
        </w:rPr>
        <w:t>и</w:t>
      </w:r>
      <w:r w:rsidRPr="003B7F8C">
        <w:rPr>
          <w:sz w:val="28"/>
          <w:szCs w:val="28"/>
        </w:rPr>
        <w:t xml:space="preserve">. </w:t>
      </w:r>
      <w:r w:rsidRPr="001F3D28">
        <w:rPr>
          <w:sz w:val="28"/>
          <w:szCs w:val="28"/>
        </w:rPr>
        <w:t xml:space="preserve">Цели, виды и задачи межведомственного взаимодействия. </w:t>
      </w:r>
      <w:r w:rsidRPr="003B7F8C">
        <w:rPr>
          <w:sz w:val="28"/>
          <w:szCs w:val="28"/>
        </w:rPr>
        <w:t xml:space="preserve">Межведомственное взаимодействие в органах власти. </w:t>
      </w:r>
      <w:r w:rsidR="00F036BC">
        <w:rPr>
          <w:sz w:val="28"/>
          <w:szCs w:val="28"/>
        </w:rPr>
        <w:t xml:space="preserve">Архитектура СМЭВ. </w:t>
      </w:r>
      <w:r w:rsidRPr="003B7F8C">
        <w:rPr>
          <w:sz w:val="28"/>
          <w:szCs w:val="28"/>
        </w:rPr>
        <w:t>Способы организации</w:t>
      </w:r>
      <w:r>
        <w:rPr>
          <w:sz w:val="28"/>
          <w:szCs w:val="28"/>
        </w:rPr>
        <w:t xml:space="preserve"> </w:t>
      </w:r>
      <w:r w:rsidRPr="003B7F8C">
        <w:rPr>
          <w:sz w:val="28"/>
          <w:szCs w:val="28"/>
        </w:rPr>
        <w:t xml:space="preserve">СМЭВ. Участники и среды СМЭВ. </w:t>
      </w:r>
      <w:r w:rsidR="00D76ACC">
        <w:rPr>
          <w:sz w:val="28"/>
          <w:szCs w:val="28"/>
        </w:rPr>
        <w:t xml:space="preserve">Правила заполнения служебных элементов электронных сообщений в СМЭВ. </w:t>
      </w:r>
      <w:r w:rsidRPr="003B7F8C">
        <w:rPr>
          <w:sz w:val="28"/>
          <w:szCs w:val="28"/>
        </w:rPr>
        <w:t>Место СМЭВ в структуре электронного правительства.</w:t>
      </w:r>
      <w:r>
        <w:rPr>
          <w:sz w:val="28"/>
          <w:szCs w:val="28"/>
        </w:rPr>
        <w:t xml:space="preserve"> </w:t>
      </w:r>
      <w:r w:rsidR="00365BB6" w:rsidRPr="008852D2">
        <w:rPr>
          <w:sz w:val="28"/>
          <w:szCs w:val="28"/>
        </w:rPr>
        <w:t xml:space="preserve">Основные направления развития и совершенствования </w:t>
      </w:r>
      <w:r>
        <w:rPr>
          <w:sz w:val="28"/>
          <w:szCs w:val="28"/>
        </w:rPr>
        <w:t>СМЭВ</w:t>
      </w:r>
      <w:r w:rsidR="00365BB6" w:rsidRPr="008852D2">
        <w:rPr>
          <w:sz w:val="28"/>
          <w:szCs w:val="28"/>
        </w:rPr>
        <w:t>.</w:t>
      </w:r>
      <w:r w:rsidR="00365BB6">
        <w:rPr>
          <w:sz w:val="28"/>
          <w:szCs w:val="28"/>
        </w:rPr>
        <w:t xml:space="preserve"> </w:t>
      </w:r>
    </w:p>
    <w:p w14:paraId="54284B08" w14:textId="1A358682" w:rsidR="008837A7" w:rsidRDefault="008837A7" w:rsidP="008837A7">
      <w:pPr>
        <w:ind w:firstLine="709"/>
        <w:jc w:val="both"/>
        <w:rPr>
          <w:sz w:val="28"/>
          <w:szCs w:val="28"/>
        </w:rPr>
      </w:pPr>
    </w:p>
    <w:p w14:paraId="0A43953C" w14:textId="74EC0D6C" w:rsidR="002D4FD3" w:rsidRPr="0078385C" w:rsidRDefault="002D4FD3" w:rsidP="002D4FD3">
      <w:pPr>
        <w:pStyle w:val="2"/>
        <w:ind w:firstLine="709"/>
        <w:jc w:val="both"/>
        <w:rPr>
          <w:rFonts w:ascii="Times New Roman" w:hAnsi="Times New Roman" w:cs="Times New Roman"/>
          <w:b/>
          <w:color w:val="auto"/>
          <w:sz w:val="28"/>
          <w:szCs w:val="28"/>
        </w:rPr>
      </w:pPr>
      <w:bookmarkStart w:id="8" w:name="_Toc121924995"/>
      <w:r w:rsidRPr="0078385C">
        <w:rPr>
          <w:rFonts w:ascii="Times New Roman" w:hAnsi="Times New Roman" w:cs="Times New Roman"/>
          <w:b/>
          <w:color w:val="auto"/>
          <w:sz w:val="28"/>
          <w:szCs w:val="28"/>
        </w:rPr>
        <w:t xml:space="preserve">5.2. </w:t>
      </w:r>
      <w:proofErr w:type="spellStart"/>
      <w:r w:rsidRPr="0078385C">
        <w:rPr>
          <w:rFonts w:ascii="Times New Roman" w:hAnsi="Times New Roman" w:cs="Times New Roman"/>
          <w:b/>
          <w:color w:val="auto"/>
          <w:sz w:val="28"/>
          <w:szCs w:val="28"/>
        </w:rPr>
        <w:t>Учебно</w:t>
      </w:r>
      <w:proofErr w:type="spellEnd"/>
      <w:r w:rsidRPr="0078385C">
        <w:rPr>
          <w:rFonts w:ascii="Times New Roman" w:hAnsi="Times New Roman" w:cs="Times New Roman"/>
          <w:b/>
          <w:color w:val="auto"/>
          <w:sz w:val="28"/>
          <w:szCs w:val="28"/>
        </w:rPr>
        <w:t xml:space="preserve"> – тематический план</w:t>
      </w:r>
      <w:bookmarkEnd w:id="8"/>
    </w:p>
    <w:p w14:paraId="23DF68D2" w14:textId="5FAEEC7E" w:rsidR="00B43EC7" w:rsidRDefault="00B43EC7" w:rsidP="00BB1803">
      <w:pPr>
        <w:spacing w:after="120"/>
        <w:jc w:val="center"/>
        <w:rPr>
          <w:sz w:val="28"/>
        </w:rPr>
      </w:pPr>
      <w:r>
        <w:rPr>
          <w:sz w:val="28"/>
        </w:rPr>
        <w:t xml:space="preserve">Очная / </w:t>
      </w:r>
      <w:r w:rsidR="00BB1803">
        <w:rPr>
          <w:sz w:val="28"/>
        </w:rPr>
        <w:t>очно-заочная формы обучения</w:t>
      </w:r>
    </w:p>
    <w:tbl>
      <w:tblPr>
        <w:tblW w:w="5521"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694"/>
        <w:gridCol w:w="850"/>
        <w:gridCol w:w="791"/>
        <w:gridCol w:w="910"/>
        <w:gridCol w:w="1135"/>
        <w:gridCol w:w="993"/>
        <w:gridCol w:w="2690"/>
      </w:tblGrid>
      <w:tr w:rsidR="00A51AA3" w:rsidRPr="00572A99" w14:paraId="72E55D14" w14:textId="77777777" w:rsidTr="00A51AA3">
        <w:tc>
          <w:tcPr>
            <w:tcW w:w="267" w:type="pct"/>
            <w:vMerge w:val="restart"/>
            <w:shd w:val="clear" w:color="auto" w:fill="auto"/>
          </w:tcPr>
          <w:p w14:paraId="7F0232D9" w14:textId="77777777" w:rsidR="00A51AA3" w:rsidRPr="002A0E44" w:rsidRDefault="00A51AA3" w:rsidP="00A51AA3">
            <w:pPr>
              <w:tabs>
                <w:tab w:val="right" w:pos="851"/>
              </w:tabs>
              <w:jc w:val="both"/>
            </w:pPr>
            <w:r w:rsidRPr="002A0E44">
              <w:t>№</w:t>
            </w:r>
          </w:p>
          <w:p w14:paraId="1265ADFD" w14:textId="2D8F3AB3" w:rsidR="00A51AA3" w:rsidRPr="002A0E44" w:rsidRDefault="00A51AA3" w:rsidP="00A51AA3">
            <w:pPr>
              <w:tabs>
                <w:tab w:val="right" w:pos="851"/>
              </w:tabs>
              <w:jc w:val="both"/>
            </w:pPr>
            <w:r w:rsidRPr="002A0E44">
              <w:t>п/п</w:t>
            </w:r>
          </w:p>
        </w:tc>
        <w:tc>
          <w:tcPr>
            <w:tcW w:w="1267" w:type="pct"/>
            <w:vMerge w:val="restart"/>
            <w:shd w:val="clear" w:color="auto" w:fill="auto"/>
          </w:tcPr>
          <w:p w14:paraId="61D07FD3" w14:textId="4813050E" w:rsidR="00A51AA3" w:rsidRPr="002A0E44" w:rsidRDefault="00A51AA3" w:rsidP="002A0E44">
            <w:pPr>
              <w:tabs>
                <w:tab w:val="right" w:pos="851"/>
              </w:tabs>
              <w:jc w:val="center"/>
            </w:pPr>
            <w:r>
              <w:rPr>
                <w:b/>
              </w:rPr>
              <w:t xml:space="preserve">Наименование тем </w:t>
            </w:r>
            <w:r w:rsidRPr="002A0E44">
              <w:rPr>
                <w:b/>
              </w:rPr>
              <w:t>(разделов) дисциплины</w:t>
            </w:r>
          </w:p>
        </w:tc>
        <w:tc>
          <w:tcPr>
            <w:tcW w:w="2201" w:type="pct"/>
            <w:gridSpan w:val="5"/>
          </w:tcPr>
          <w:p w14:paraId="16C4B558" w14:textId="77777777" w:rsidR="00A51AA3" w:rsidRPr="002A0E44" w:rsidRDefault="00A51AA3" w:rsidP="002A0E44">
            <w:pPr>
              <w:tabs>
                <w:tab w:val="right" w:pos="851"/>
              </w:tabs>
              <w:jc w:val="center"/>
              <w:rPr>
                <w:b/>
              </w:rPr>
            </w:pPr>
            <w:r w:rsidRPr="002A0E44">
              <w:rPr>
                <w:b/>
              </w:rPr>
              <w:t>Трудоемкость в часах</w:t>
            </w:r>
          </w:p>
        </w:tc>
        <w:tc>
          <w:tcPr>
            <w:tcW w:w="1266" w:type="pct"/>
            <w:vMerge w:val="restart"/>
            <w:shd w:val="clear" w:color="auto" w:fill="auto"/>
          </w:tcPr>
          <w:p w14:paraId="136DB5D5" w14:textId="77777777" w:rsidR="00A51AA3" w:rsidRPr="002A0E44" w:rsidRDefault="00A51AA3" w:rsidP="002A0E44">
            <w:pPr>
              <w:tabs>
                <w:tab w:val="right" w:pos="851"/>
              </w:tabs>
              <w:jc w:val="center"/>
              <w:rPr>
                <w:b/>
              </w:rPr>
            </w:pPr>
            <w:r w:rsidRPr="002A0E44">
              <w:rPr>
                <w:b/>
              </w:rPr>
              <w:t>Формы текущего контроля успеваемости</w:t>
            </w:r>
          </w:p>
        </w:tc>
      </w:tr>
      <w:tr w:rsidR="00A51AA3" w:rsidRPr="002A0E44" w14:paraId="7EF7E432" w14:textId="77777777" w:rsidTr="00A51AA3">
        <w:trPr>
          <w:cantSplit/>
          <w:trHeight w:val="1134"/>
        </w:trPr>
        <w:tc>
          <w:tcPr>
            <w:tcW w:w="267" w:type="pct"/>
            <w:vMerge/>
            <w:shd w:val="clear" w:color="auto" w:fill="auto"/>
          </w:tcPr>
          <w:p w14:paraId="6430CB03" w14:textId="77777777" w:rsidR="00A51AA3" w:rsidRPr="002A0E44" w:rsidRDefault="00A51AA3" w:rsidP="002A0E44">
            <w:pPr>
              <w:tabs>
                <w:tab w:val="right" w:pos="851"/>
              </w:tabs>
              <w:ind w:firstLine="709"/>
              <w:jc w:val="both"/>
            </w:pPr>
          </w:p>
        </w:tc>
        <w:tc>
          <w:tcPr>
            <w:tcW w:w="1267" w:type="pct"/>
            <w:vMerge/>
            <w:shd w:val="clear" w:color="auto" w:fill="auto"/>
          </w:tcPr>
          <w:p w14:paraId="3EE930F2" w14:textId="77777777" w:rsidR="00A51AA3" w:rsidRPr="002A0E44" w:rsidRDefault="00A51AA3" w:rsidP="002A0E44">
            <w:pPr>
              <w:tabs>
                <w:tab w:val="right" w:pos="851"/>
              </w:tabs>
              <w:ind w:firstLine="709"/>
              <w:jc w:val="both"/>
            </w:pPr>
          </w:p>
        </w:tc>
        <w:tc>
          <w:tcPr>
            <w:tcW w:w="400" w:type="pct"/>
            <w:vMerge w:val="restart"/>
            <w:shd w:val="clear" w:color="auto" w:fill="auto"/>
          </w:tcPr>
          <w:p w14:paraId="13077B40" w14:textId="77777777" w:rsidR="00A51AA3" w:rsidRPr="002A0E44" w:rsidRDefault="00A51AA3" w:rsidP="00B506BF">
            <w:pPr>
              <w:tabs>
                <w:tab w:val="right" w:pos="1633"/>
              </w:tabs>
              <w:jc w:val="center"/>
              <w:rPr>
                <w:b/>
              </w:rPr>
            </w:pPr>
            <w:r w:rsidRPr="002A0E44">
              <w:rPr>
                <w:b/>
              </w:rPr>
              <w:t>Всего</w:t>
            </w:r>
          </w:p>
        </w:tc>
        <w:tc>
          <w:tcPr>
            <w:tcW w:w="1334" w:type="pct"/>
            <w:gridSpan w:val="3"/>
            <w:shd w:val="clear" w:color="auto" w:fill="auto"/>
          </w:tcPr>
          <w:p w14:paraId="210FF6BB" w14:textId="77777777" w:rsidR="00A51AA3" w:rsidRPr="002A0E44" w:rsidRDefault="00A51AA3" w:rsidP="00B506BF">
            <w:pPr>
              <w:tabs>
                <w:tab w:val="right" w:pos="851"/>
              </w:tabs>
              <w:jc w:val="center"/>
              <w:rPr>
                <w:b/>
              </w:rPr>
            </w:pPr>
            <w:r w:rsidRPr="002A0E44">
              <w:rPr>
                <w:b/>
              </w:rPr>
              <w:t>Контактная работа - Аудиторная работа</w:t>
            </w:r>
          </w:p>
        </w:tc>
        <w:tc>
          <w:tcPr>
            <w:tcW w:w="467" w:type="pct"/>
            <w:vMerge w:val="restart"/>
            <w:shd w:val="clear" w:color="auto" w:fill="auto"/>
            <w:textDirection w:val="btLr"/>
          </w:tcPr>
          <w:p w14:paraId="7C792B69" w14:textId="0BD0D4F5" w:rsidR="00A51AA3" w:rsidRPr="002A0E44" w:rsidRDefault="00A51AA3" w:rsidP="00A51AA3">
            <w:pPr>
              <w:tabs>
                <w:tab w:val="right" w:pos="851"/>
              </w:tabs>
              <w:jc w:val="center"/>
            </w:pPr>
            <w:r w:rsidRPr="002A0E44">
              <w:rPr>
                <w:b/>
              </w:rPr>
              <w:t>Самостоятельная работа</w:t>
            </w:r>
          </w:p>
        </w:tc>
        <w:tc>
          <w:tcPr>
            <w:tcW w:w="1266" w:type="pct"/>
            <w:vMerge/>
            <w:shd w:val="clear" w:color="auto" w:fill="auto"/>
          </w:tcPr>
          <w:p w14:paraId="4F836649" w14:textId="77777777" w:rsidR="00A51AA3" w:rsidRPr="002A0E44" w:rsidRDefault="00A51AA3" w:rsidP="00B506BF">
            <w:pPr>
              <w:tabs>
                <w:tab w:val="right" w:pos="851"/>
              </w:tabs>
              <w:jc w:val="both"/>
            </w:pPr>
          </w:p>
        </w:tc>
      </w:tr>
      <w:tr w:rsidR="00A51AA3" w:rsidRPr="002A0E44" w14:paraId="1EFE2B6A" w14:textId="77777777" w:rsidTr="00A51AA3">
        <w:trPr>
          <w:cantSplit/>
          <w:trHeight w:val="1423"/>
        </w:trPr>
        <w:tc>
          <w:tcPr>
            <w:tcW w:w="267" w:type="pct"/>
            <w:vMerge/>
            <w:shd w:val="clear" w:color="auto" w:fill="auto"/>
          </w:tcPr>
          <w:p w14:paraId="06FA3EAA" w14:textId="77777777" w:rsidR="00A51AA3" w:rsidRPr="002A0E44" w:rsidRDefault="00A51AA3" w:rsidP="002A0E44">
            <w:pPr>
              <w:tabs>
                <w:tab w:val="right" w:pos="851"/>
              </w:tabs>
              <w:ind w:firstLine="709"/>
              <w:jc w:val="both"/>
            </w:pPr>
          </w:p>
        </w:tc>
        <w:tc>
          <w:tcPr>
            <w:tcW w:w="1267" w:type="pct"/>
            <w:vMerge/>
            <w:shd w:val="clear" w:color="auto" w:fill="auto"/>
          </w:tcPr>
          <w:p w14:paraId="4942B3D5" w14:textId="77777777" w:rsidR="00A51AA3" w:rsidRPr="002A0E44" w:rsidRDefault="00A51AA3" w:rsidP="002A0E44">
            <w:pPr>
              <w:tabs>
                <w:tab w:val="right" w:pos="851"/>
              </w:tabs>
              <w:ind w:firstLine="709"/>
              <w:jc w:val="both"/>
            </w:pPr>
          </w:p>
        </w:tc>
        <w:tc>
          <w:tcPr>
            <w:tcW w:w="400" w:type="pct"/>
            <w:vMerge/>
            <w:shd w:val="clear" w:color="auto" w:fill="auto"/>
          </w:tcPr>
          <w:p w14:paraId="1EF9D570" w14:textId="77777777" w:rsidR="00A51AA3" w:rsidRPr="002A0E44" w:rsidRDefault="00A51AA3" w:rsidP="002A0E44">
            <w:pPr>
              <w:tabs>
                <w:tab w:val="right" w:pos="851"/>
              </w:tabs>
              <w:ind w:hanging="102"/>
              <w:jc w:val="center"/>
            </w:pPr>
          </w:p>
        </w:tc>
        <w:tc>
          <w:tcPr>
            <w:tcW w:w="372" w:type="pct"/>
            <w:shd w:val="clear" w:color="auto" w:fill="auto"/>
            <w:textDirection w:val="btLr"/>
          </w:tcPr>
          <w:p w14:paraId="717DE21B" w14:textId="77777777" w:rsidR="00A51AA3" w:rsidRPr="002A0E44" w:rsidRDefault="00A51AA3" w:rsidP="00B506BF">
            <w:pPr>
              <w:ind w:left="37" w:right="113"/>
              <w:jc w:val="center"/>
            </w:pPr>
            <w:r w:rsidRPr="002A0E44">
              <w:t>Общая, в т.ч.:</w:t>
            </w:r>
          </w:p>
        </w:tc>
        <w:tc>
          <w:tcPr>
            <w:tcW w:w="428" w:type="pct"/>
            <w:shd w:val="clear" w:color="auto" w:fill="auto"/>
            <w:textDirection w:val="btLr"/>
          </w:tcPr>
          <w:p w14:paraId="05581D66" w14:textId="77777777" w:rsidR="00A51AA3" w:rsidRPr="002A0E44" w:rsidRDefault="00A51AA3" w:rsidP="00B506BF">
            <w:pPr>
              <w:ind w:left="108" w:right="113" w:firstLine="5"/>
              <w:jc w:val="center"/>
            </w:pPr>
            <w:r w:rsidRPr="002A0E44">
              <w:t>Лекции</w:t>
            </w:r>
          </w:p>
        </w:tc>
        <w:tc>
          <w:tcPr>
            <w:tcW w:w="534" w:type="pct"/>
            <w:shd w:val="clear" w:color="auto" w:fill="auto"/>
            <w:textDirection w:val="btLr"/>
          </w:tcPr>
          <w:p w14:paraId="206C81A3" w14:textId="48098608" w:rsidR="00A51AA3" w:rsidRPr="002A0E44" w:rsidRDefault="00A51AA3" w:rsidP="00B506BF">
            <w:pPr>
              <w:ind w:left="113" w:right="113"/>
              <w:jc w:val="center"/>
            </w:pPr>
            <w:r w:rsidRPr="002A0E44">
              <w:t>Семинары, практические занятия</w:t>
            </w:r>
          </w:p>
          <w:p w14:paraId="7DB60ACD" w14:textId="77777777" w:rsidR="00A51AA3" w:rsidRPr="002A0E44" w:rsidRDefault="00A51AA3" w:rsidP="00B506BF">
            <w:pPr>
              <w:ind w:left="-105" w:right="113"/>
              <w:jc w:val="center"/>
            </w:pPr>
          </w:p>
        </w:tc>
        <w:tc>
          <w:tcPr>
            <w:tcW w:w="467" w:type="pct"/>
            <w:vMerge/>
            <w:shd w:val="clear" w:color="auto" w:fill="auto"/>
          </w:tcPr>
          <w:p w14:paraId="4BC94A57" w14:textId="77777777" w:rsidR="00A51AA3" w:rsidRPr="002A0E44" w:rsidRDefault="00A51AA3" w:rsidP="00B506BF">
            <w:pPr>
              <w:tabs>
                <w:tab w:val="right" w:pos="851"/>
              </w:tabs>
              <w:jc w:val="center"/>
            </w:pPr>
          </w:p>
        </w:tc>
        <w:tc>
          <w:tcPr>
            <w:tcW w:w="1266" w:type="pct"/>
            <w:vMerge/>
            <w:shd w:val="clear" w:color="auto" w:fill="auto"/>
          </w:tcPr>
          <w:p w14:paraId="0435CCCB" w14:textId="77777777" w:rsidR="00A51AA3" w:rsidRPr="002A0E44" w:rsidRDefault="00A51AA3" w:rsidP="002A0E44">
            <w:pPr>
              <w:tabs>
                <w:tab w:val="right" w:pos="851"/>
              </w:tabs>
              <w:ind w:hanging="102"/>
              <w:jc w:val="both"/>
            </w:pPr>
          </w:p>
        </w:tc>
      </w:tr>
      <w:tr w:rsidR="00A51AA3" w:rsidRPr="002A0E44" w14:paraId="005E2023" w14:textId="77777777" w:rsidTr="00A51AA3">
        <w:trPr>
          <w:trHeight w:val="1997"/>
        </w:trPr>
        <w:tc>
          <w:tcPr>
            <w:tcW w:w="267" w:type="pct"/>
            <w:shd w:val="clear" w:color="auto" w:fill="auto"/>
          </w:tcPr>
          <w:p w14:paraId="17D446AB" w14:textId="77777777" w:rsidR="00BB1803" w:rsidRPr="002A0E44" w:rsidRDefault="00BB1803" w:rsidP="00BB1803">
            <w:pPr>
              <w:pStyle w:val="a8"/>
              <w:numPr>
                <w:ilvl w:val="0"/>
                <w:numId w:val="31"/>
              </w:numPr>
              <w:tabs>
                <w:tab w:val="right" w:pos="851"/>
              </w:tabs>
              <w:ind w:left="0" w:firstLine="0"/>
              <w:jc w:val="both"/>
              <w:rPr>
                <w:sz w:val="24"/>
                <w:szCs w:val="24"/>
              </w:rPr>
            </w:pPr>
            <w:r w:rsidRPr="002A0E44">
              <w:rPr>
                <w:sz w:val="24"/>
                <w:szCs w:val="24"/>
              </w:rPr>
              <w:t>1</w:t>
            </w:r>
          </w:p>
        </w:tc>
        <w:tc>
          <w:tcPr>
            <w:tcW w:w="1267" w:type="pct"/>
            <w:shd w:val="clear" w:color="auto" w:fill="auto"/>
          </w:tcPr>
          <w:p w14:paraId="7DEB5AF0" w14:textId="77777777" w:rsidR="00BB1803" w:rsidRPr="002A0E44" w:rsidRDefault="00BB1803" w:rsidP="00A51AA3">
            <w:pPr>
              <w:pStyle w:val="af0"/>
              <w:spacing w:line="0" w:lineRule="atLeast"/>
              <w:jc w:val="left"/>
              <w:rPr>
                <w:sz w:val="24"/>
                <w:szCs w:val="24"/>
              </w:rPr>
            </w:pPr>
            <w:r w:rsidRPr="002A0E44">
              <w:rPr>
                <w:sz w:val="24"/>
                <w:szCs w:val="24"/>
              </w:rPr>
              <w:t xml:space="preserve">Тема 1. </w:t>
            </w:r>
          </w:p>
          <w:p w14:paraId="45A7DAB3" w14:textId="59E6B508" w:rsidR="00BB1803" w:rsidRPr="002A0E44" w:rsidRDefault="00BB1803" w:rsidP="00A51AA3">
            <w:pPr>
              <w:pStyle w:val="af0"/>
              <w:spacing w:line="0" w:lineRule="atLeast"/>
              <w:jc w:val="left"/>
            </w:pPr>
            <w:r w:rsidRPr="002A0E44">
              <w:rPr>
                <w:sz w:val="24"/>
                <w:szCs w:val="24"/>
              </w:rPr>
              <w:t>Содержание делопроизводства в системе государственного и муниципального управления</w:t>
            </w:r>
          </w:p>
        </w:tc>
        <w:tc>
          <w:tcPr>
            <w:tcW w:w="400" w:type="pct"/>
            <w:shd w:val="clear" w:color="auto" w:fill="auto"/>
          </w:tcPr>
          <w:p w14:paraId="537DD0EE" w14:textId="6F9588D2" w:rsidR="00BB1803" w:rsidRPr="002A0E44" w:rsidRDefault="00BB1803" w:rsidP="00A51AA3">
            <w:pPr>
              <w:tabs>
                <w:tab w:val="right" w:pos="851"/>
              </w:tabs>
              <w:spacing w:line="0" w:lineRule="atLeast"/>
              <w:jc w:val="center"/>
            </w:pPr>
            <w:r w:rsidRPr="002A0E44">
              <w:t>8</w:t>
            </w:r>
          </w:p>
        </w:tc>
        <w:tc>
          <w:tcPr>
            <w:tcW w:w="372" w:type="pct"/>
            <w:shd w:val="clear" w:color="auto" w:fill="auto"/>
          </w:tcPr>
          <w:p w14:paraId="1CC51461" w14:textId="0BCD8BA2" w:rsidR="00BB1803" w:rsidRPr="002A0E44" w:rsidRDefault="00BB1803" w:rsidP="00A51AA3">
            <w:pPr>
              <w:tabs>
                <w:tab w:val="right" w:pos="851"/>
              </w:tabs>
              <w:spacing w:line="0" w:lineRule="atLeast"/>
              <w:jc w:val="center"/>
            </w:pPr>
            <w:r w:rsidRPr="002A0E44">
              <w:t>6/4</w:t>
            </w:r>
          </w:p>
        </w:tc>
        <w:tc>
          <w:tcPr>
            <w:tcW w:w="428" w:type="pct"/>
            <w:shd w:val="clear" w:color="auto" w:fill="auto"/>
          </w:tcPr>
          <w:p w14:paraId="4FAB7F84" w14:textId="2E157825" w:rsidR="00BB1803" w:rsidRPr="002A0E44" w:rsidRDefault="00BB1803" w:rsidP="00A51AA3">
            <w:pPr>
              <w:tabs>
                <w:tab w:val="right" w:pos="851"/>
              </w:tabs>
              <w:spacing w:line="0" w:lineRule="atLeast"/>
              <w:jc w:val="center"/>
            </w:pPr>
            <w:r w:rsidRPr="002A0E44">
              <w:t>2/2</w:t>
            </w:r>
          </w:p>
        </w:tc>
        <w:tc>
          <w:tcPr>
            <w:tcW w:w="534" w:type="pct"/>
            <w:shd w:val="clear" w:color="auto" w:fill="auto"/>
          </w:tcPr>
          <w:p w14:paraId="0147C03A" w14:textId="3B0F7226" w:rsidR="00BB1803" w:rsidRPr="002A0E44" w:rsidRDefault="00BB1803" w:rsidP="00A51AA3">
            <w:pPr>
              <w:tabs>
                <w:tab w:val="right" w:pos="851"/>
              </w:tabs>
              <w:spacing w:line="0" w:lineRule="atLeast"/>
              <w:jc w:val="center"/>
            </w:pPr>
            <w:r w:rsidRPr="002A0E44">
              <w:t>4/2</w:t>
            </w:r>
          </w:p>
        </w:tc>
        <w:tc>
          <w:tcPr>
            <w:tcW w:w="467" w:type="pct"/>
            <w:shd w:val="clear" w:color="auto" w:fill="auto"/>
          </w:tcPr>
          <w:p w14:paraId="38A6194F" w14:textId="17C72F0D" w:rsidR="00BB1803" w:rsidRPr="002A0E44" w:rsidRDefault="00BB1803" w:rsidP="00A51AA3">
            <w:pPr>
              <w:tabs>
                <w:tab w:val="right" w:pos="851"/>
              </w:tabs>
              <w:spacing w:line="0" w:lineRule="atLeast"/>
              <w:jc w:val="center"/>
            </w:pPr>
            <w:r w:rsidRPr="002A0E44">
              <w:t>2/4</w:t>
            </w:r>
          </w:p>
        </w:tc>
        <w:tc>
          <w:tcPr>
            <w:tcW w:w="1266" w:type="pct"/>
            <w:shd w:val="clear" w:color="auto" w:fill="auto"/>
          </w:tcPr>
          <w:p w14:paraId="5C749AA9" w14:textId="662D2AAE" w:rsidR="00BB1803" w:rsidRPr="002A0E44" w:rsidRDefault="00BB1803" w:rsidP="00A51AA3">
            <w:pPr>
              <w:tabs>
                <w:tab w:val="right" w:pos="851"/>
              </w:tabs>
              <w:spacing w:line="0" w:lineRule="atLeast"/>
              <w:jc w:val="both"/>
            </w:pPr>
            <w:r w:rsidRPr="002A0E44">
              <w:t>Опрос. Решение тестов. Обсуждение дискуссионных вопросов. Терминологический диктант.</w:t>
            </w:r>
          </w:p>
        </w:tc>
      </w:tr>
      <w:tr w:rsidR="00A51AA3" w:rsidRPr="002A0E44" w14:paraId="5BAF5096" w14:textId="77777777" w:rsidTr="00A51AA3">
        <w:tc>
          <w:tcPr>
            <w:tcW w:w="267" w:type="pct"/>
            <w:shd w:val="clear" w:color="auto" w:fill="auto"/>
          </w:tcPr>
          <w:p w14:paraId="32C88689" w14:textId="77777777" w:rsidR="00BB1803" w:rsidRPr="002A0E44" w:rsidRDefault="00BB1803" w:rsidP="00BB1803">
            <w:pPr>
              <w:pStyle w:val="a8"/>
              <w:numPr>
                <w:ilvl w:val="0"/>
                <w:numId w:val="31"/>
              </w:numPr>
              <w:tabs>
                <w:tab w:val="right" w:pos="851"/>
              </w:tabs>
              <w:ind w:left="0" w:firstLine="0"/>
              <w:jc w:val="both"/>
              <w:rPr>
                <w:sz w:val="24"/>
                <w:szCs w:val="24"/>
              </w:rPr>
            </w:pPr>
          </w:p>
        </w:tc>
        <w:tc>
          <w:tcPr>
            <w:tcW w:w="1267" w:type="pct"/>
            <w:shd w:val="clear" w:color="auto" w:fill="auto"/>
          </w:tcPr>
          <w:p w14:paraId="43503019" w14:textId="77777777" w:rsidR="00BB1803" w:rsidRPr="002A0E44" w:rsidRDefault="00BB1803" w:rsidP="00BB1803">
            <w:r w:rsidRPr="002A0E44">
              <w:t xml:space="preserve">Тема 2. </w:t>
            </w:r>
          </w:p>
          <w:p w14:paraId="51DE0A5D" w14:textId="7651F7FC" w:rsidR="00BB1803" w:rsidRPr="002A0E44" w:rsidRDefault="00BB1803" w:rsidP="00BB1803">
            <w:pPr>
              <w:pStyle w:val="af0"/>
              <w:jc w:val="left"/>
              <w:rPr>
                <w:sz w:val="24"/>
                <w:szCs w:val="24"/>
              </w:rPr>
            </w:pPr>
            <w:r w:rsidRPr="002A0E44">
              <w:rPr>
                <w:sz w:val="24"/>
                <w:szCs w:val="24"/>
              </w:rPr>
              <w:t>Документированная информация</w:t>
            </w:r>
          </w:p>
        </w:tc>
        <w:tc>
          <w:tcPr>
            <w:tcW w:w="400" w:type="pct"/>
            <w:shd w:val="clear" w:color="auto" w:fill="auto"/>
          </w:tcPr>
          <w:p w14:paraId="4E406E65" w14:textId="41A374A2" w:rsidR="00BB1803" w:rsidRPr="002A0E44" w:rsidRDefault="00BB1803" w:rsidP="00BB1803">
            <w:pPr>
              <w:tabs>
                <w:tab w:val="right" w:pos="851"/>
              </w:tabs>
              <w:jc w:val="center"/>
            </w:pPr>
            <w:r w:rsidRPr="002A0E44">
              <w:rPr>
                <w:bCs/>
                <w:shd w:val="clear" w:color="auto" w:fill="FFFFFF"/>
              </w:rPr>
              <w:t>14</w:t>
            </w:r>
          </w:p>
        </w:tc>
        <w:tc>
          <w:tcPr>
            <w:tcW w:w="372" w:type="pct"/>
            <w:shd w:val="clear" w:color="auto" w:fill="auto"/>
          </w:tcPr>
          <w:p w14:paraId="18D80604" w14:textId="36BE4EE2" w:rsidR="00BB1803" w:rsidRPr="002A0E44" w:rsidRDefault="00BB1803" w:rsidP="00BB1803">
            <w:pPr>
              <w:tabs>
                <w:tab w:val="right" w:pos="851"/>
              </w:tabs>
              <w:jc w:val="center"/>
            </w:pPr>
            <w:r w:rsidRPr="002A0E44">
              <w:rPr>
                <w:bCs/>
                <w:shd w:val="clear" w:color="auto" w:fill="FFFFFF"/>
              </w:rPr>
              <w:t>6/4</w:t>
            </w:r>
          </w:p>
        </w:tc>
        <w:tc>
          <w:tcPr>
            <w:tcW w:w="428" w:type="pct"/>
            <w:shd w:val="clear" w:color="auto" w:fill="auto"/>
          </w:tcPr>
          <w:p w14:paraId="326B7B74" w14:textId="3DE4FA62" w:rsidR="00BB1803" w:rsidRPr="002A0E44" w:rsidRDefault="00BB1803" w:rsidP="00BB1803">
            <w:pPr>
              <w:tabs>
                <w:tab w:val="right" w:pos="851"/>
              </w:tabs>
              <w:jc w:val="center"/>
            </w:pPr>
            <w:r w:rsidRPr="002A0E44">
              <w:t>2/2</w:t>
            </w:r>
          </w:p>
        </w:tc>
        <w:tc>
          <w:tcPr>
            <w:tcW w:w="534" w:type="pct"/>
            <w:shd w:val="clear" w:color="auto" w:fill="auto"/>
          </w:tcPr>
          <w:p w14:paraId="606BED3A" w14:textId="146669FB" w:rsidR="00BB1803" w:rsidRPr="002A0E44" w:rsidRDefault="00BB1803" w:rsidP="00BB1803">
            <w:pPr>
              <w:tabs>
                <w:tab w:val="right" w:pos="851"/>
              </w:tabs>
              <w:jc w:val="center"/>
            </w:pPr>
            <w:r w:rsidRPr="002A0E44">
              <w:t>4/2</w:t>
            </w:r>
          </w:p>
        </w:tc>
        <w:tc>
          <w:tcPr>
            <w:tcW w:w="467" w:type="pct"/>
            <w:shd w:val="clear" w:color="auto" w:fill="auto"/>
          </w:tcPr>
          <w:p w14:paraId="2778ACFA" w14:textId="6DCB447A" w:rsidR="00BB1803" w:rsidRPr="002A0E44" w:rsidRDefault="00BB1803" w:rsidP="00BB1803">
            <w:pPr>
              <w:tabs>
                <w:tab w:val="right" w:pos="851"/>
              </w:tabs>
              <w:jc w:val="center"/>
            </w:pPr>
            <w:r w:rsidRPr="002A0E44">
              <w:t>8/10</w:t>
            </w:r>
          </w:p>
        </w:tc>
        <w:tc>
          <w:tcPr>
            <w:tcW w:w="1266" w:type="pct"/>
            <w:shd w:val="clear" w:color="auto" w:fill="auto"/>
          </w:tcPr>
          <w:p w14:paraId="2A0EF269" w14:textId="77777777" w:rsidR="00BB1803" w:rsidRPr="002A0E44" w:rsidRDefault="00BB1803" w:rsidP="00BB1803">
            <w:pPr>
              <w:tabs>
                <w:tab w:val="left" w:pos="709"/>
                <w:tab w:val="left" w:pos="993"/>
              </w:tabs>
            </w:pPr>
            <w:r w:rsidRPr="002A0E44">
              <w:t xml:space="preserve">Опрос. Решение тестов. Обсуждение дискуссионных вопросов. </w:t>
            </w:r>
          </w:p>
          <w:p w14:paraId="5B90C3AB" w14:textId="1A7663D0" w:rsidR="00BB1803" w:rsidRPr="002A0E44" w:rsidRDefault="00BB1803" w:rsidP="00BB1803">
            <w:pPr>
              <w:tabs>
                <w:tab w:val="left" w:pos="132"/>
                <w:tab w:val="left" w:pos="498"/>
              </w:tabs>
            </w:pPr>
            <w:r w:rsidRPr="002A0E44">
              <w:t>Терминологический диктант.</w:t>
            </w:r>
          </w:p>
        </w:tc>
      </w:tr>
      <w:tr w:rsidR="00A51AA3" w:rsidRPr="002A0E44" w14:paraId="0A91F0CB" w14:textId="77777777" w:rsidTr="00A51AA3">
        <w:tc>
          <w:tcPr>
            <w:tcW w:w="267" w:type="pct"/>
            <w:shd w:val="clear" w:color="auto" w:fill="auto"/>
          </w:tcPr>
          <w:p w14:paraId="5091EE6A" w14:textId="77777777" w:rsidR="00BB1803" w:rsidRPr="002A0E44" w:rsidRDefault="00BB1803" w:rsidP="00BB1803">
            <w:pPr>
              <w:pStyle w:val="a8"/>
              <w:numPr>
                <w:ilvl w:val="0"/>
                <w:numId w:val="31"/>
              </w:numPr>
              <w:tabs>
                <w:tab w:val="right" w:pos="851"/>
              </w:tabs>
              <w:ind w:left="0" w:firstLine="0"/>
              <w:jc w:val="both"/>
              <w:rPr>
                <w:sz w:val="24"/>
                <w:szCs w:val="24"/>
              </w:rPr>
            </w:pPr>
          </w:p>
        </w:tc>
        <w:tc>
          <w:tcPr>
            <w:tcW w:w="1267" w:type="pct"/>
            <w:shd w:val="clear" w:color="auto" w:fill="auto"/>
          </w:tcPr>
          <w:p w14:paraId="37FC76A2" w14:textId="77777777" w:rsidR="00BB1803" w:rsidRPr="002A0E44" w:rsidRDefault="00BB1803" w:rsidP="00BB1803">
            <w:r w:rsidRPr="002A0E44">
              <w:t xml:space="preserve">Тема 3. </w:t>
            </w:r>
          </w:p>
          <w:p w14:paraId="097444C8" w14:textId="6B600462" w:rsidR="00BB1803" w:rsidRPr="002A0E44" w:rsidRDefault="00BB1803" w:rsidP="00BB1803">
            <w:pPr>
              <w:pStyle w:val="af0"/>
              <w:jc w:val="left"/>
              <w:rPr>
                <w:sz w:val="24"/>
                <w:szCs w:val="24"/>
              </w:rPr>
            </w:pPr>
            <w:r w:rsidRPr="002A0E44">
              <w:rPr>
                <w:sz w:val="24"/>
                <w:szCs w:val="24"/>
              </w:rPr>
              <w:t>Организация документооборота</w:t>
            </w:r>
          </w:p>
        </w:tc>
        <w:tc>
          <w:tcPr>
            <w:tcW w:w="400" w:type="pct"/>
            <w:shd w:val="clear" w:color="auto" w:fill="auto"/>
          </w:tcPr>
          <w:p w14:paraId="4C7F7230" w14:textId="5D951424" w:rsidR="00BB1803" w:rsidRPr="002A0E44" w:rsidRDefault="00BB1803" w:rsidP="00BB1803">
            <w:pPr>
              <w:tabs>
                <w:tab w:val="right" w:pos="851"/>
              </w:tabs>
              <w:jc w:val="center"/>
            </w:pPr>
            <w:r w:rsidRPr="002A0E44">
              <w:rPr>
                <w:bCs/>
                <w:shd w:val="clear" w:color="auto" w:fill="FFFFFF"/>
              </w:rPr>
              <w:t>14</w:t>
            </w:r>
          </w:p>
        </w:tc>
        <w:tc>
          <w:tcPr>
            <w:tcW w:w="372" w:type="pct"/>
            <w:shd w:val="clear" w:color="auto" w:fill="auto"/>
          </w:tcPr>
          <w:p w14:paraId="504C8ADB" w14:textId="3B32A2B0" w:rsidR="00BB1803" w:rsidRPr="002A0E44" w:rsidRDefault="00BB1803" w:rsidP="00BB1803">
            <w:pPr>
              <w:tabs>
                <w:tab w:val="right" w:pos="851"/>
              </w:tabs>
              <w:jc w:val="center"/>
            </w:pPr>
            <w:r w:rsidRPr="002A0E44">
              <w:rPr>
                <w:bCs/>
                <w:shd w:val="clear" w:color="auto" w:fill="FFFFFF"/>
              </w:rPr>
              <w:t>6/4</w:t>
            </w:r>
          </w:p>
        </w:tc>
        <w:tc>
          <w:tcPr>
            <w:tcW w:w="428" w:type="pct"/>
            <w:shd w:val="clear" w:color="auto" w:fill="auto"/>
          </w:tcPr>
          <w:p w14:paraId="2377D139" w14:textId="20980C36" w:rsidR="00BB1803" w:rsidRPr="002A0E44" w:rsidRDefault="00BB1803" w:rsidP="00BB1803">
            <w:pPr>
              <w:tabs>
                <w:tab w:val="right" w:pos="851"/>
              </w:tabs>
              <w:jc w:val="center"/>
            </w:pPr>
            <w:r w:rsidRPr="002A0E44">
              <w:t>2/2</w:t>
            </w:r>
          </w:p>
        </w:tc>
        <w:tc>
          <w:tcPr>
            <w:tcW w:w="534" w:type="pct"/>
            <w:shd w:val="clear" w:color="auto" w:fill="auto"/>
          </w:tcPr>
          <w:p w14:paraId="46A22D21" w14:textId="04193808" w:rsidR="00BB1803" w:rsidRPr="002A0E44" w:rsidRDefault="00BB1803" w:rsidP="00BB1803">
            <w:pPr>
              <w:tabs>
                <w:tab w:val="right" w:pos="851"/>
              </w:tabs>
              <w:jc w:val="center"/>
            </w:pPr>
            <w:r w:rsidRPr="002A0E44">
              <w:t>4/2</w:t>
            </w:r>
          </w:p>
        </w:tc>
        <w:tc>
          <w:tcPr>
            <w:tcW w:w="467" w:type="pct"/>
            <w:shd w:val="clear" w:color="auto" w:fill="auto"/>
          </w:tcPr>
          <w:p w14:paraId="56AA3862" w14:textId="4ADFE8D8" w:rsidR="00BB1803" w:rsidRPr="002A0E44" w:rsidRDefault="00BB1803" w:rsidP="00BB1803">
            <w:pPr>
              <w:tabs>
                <w:tab w:val="right" w:pos="851"/>
              </w:tabs>
              <w:jc w:val="center"/>
            </w:pPr>
            <w:r w:rsidRPr="002A0E44">
              <w:t>8/10</w:t>
            </w:r>
          </w:p>
        </w:tc>
        <w:tc>
          <w:tcPr>
            <w:tcW w:w="1266" w:type="pct"/>
            <w:shd w:val="clear" w:color="auto" w:fill="auto"/>
          </w:tcPr>
          <w:p w14:paraId="5B41E8EF" w14:textId="0AF48ED9" w:rsidR="00BB1803" w:rsidRPr="002A0E44" w:rsidRDefault="00BB1803" w:rsidP="00BB1803">
            <w:pPr>
              <w:tabs>
                <w:tab w:val="left" w:pos="132"/>
                <w:tab w:val="left" w:pos="498"/>
              </w:tabs>
            </w:pPr>
            <w:r w:rsidRPr="002A0E44">
              <w:t>Опрос. Решение тестов. Терминологический диктант. Обсуждение дискуссионных вопросов. Решение кейсов. Решение ситуационных задач.</w:t>
            </w:r>
          </w:p>
        </w:tc>
      </w:tr>
      <w:tr w:rsidR="00A51AA3" w:rsidRPr="002A0E44" w14:paraId="3E723AA7" w14:textId="77777777" w:rsidTr="00A51AA3">
        <w:tc>
          <w:tcPr>
            <w:tcW w:w="267" w:type="pct"/>
            <w:shd w:val="clear" w:color="auto" w:fill="auto"/>
          </w:tcPr>
          <w:p w14:paraId="14CCAD30" w14:textId="77777777" w:rsidR="00BB1803" w:rsidRPr="002A0E44" w:rsidRDefault="00BB1803" w:rsidP="00BB1803">
            <w:pPr>
              <w:pStyle w:val="a8"/>
              <w:numPr>
                <w:ilvl w:val="0"/>
                <w:numId w:val="31"/>
              </w:numPr>
              <w:tabs>
                <w:tab w:val="right" w:pos="851"/>
              </w:tabs>
              <w:ind w:left="0" w:firstLine="0"/>
              <w:jc w:val="both"/>
              <w:rPr>
                <w:sz w:val="24"/>
                <w:szCs w:val="24"/>
              </w:rPr>
            </w:pPr>
          </w:p>
        </w:tc>
        <w:tc>
          <w:tcPr>
            <w:tcW w:w="1267" w:type="pct"/>
            <w:shd w:val="clear" w:color="auto" w:fill="auto"/>
          </w:tcPr>
          <w:p w14:paraId="56873829" w14:textId="77777777" w:rsidR="00BB1803" w:rsidRPr="002A0E44" w:rsidRDefault="00BB1803" w:rsidP="00BB1803">
            <w:r w:rsidRPr="002A0E44">
              <w:t xml:space="preserve">Тема 4. </w:t>
            </w:r>
          </w:p>
          <w:p w14:paraId="0B1CCE2D" w14:textId="1C827203" w:rsidR="00BB1803" w:rsidRPr="002A0E44" w:rsidRDefault="00BB1803" w:rsidP="00BB1803">
            <w:pPr>
              <w:pStyle w:val="af0"/>
              <w:jc w:val="left"/>
              <w:rPr>
                <w:sz w:val="24"/>
                <w:szCs w:val="24"/>
              </w:rPr>
            </w:pPr>
            <w:r w:rsidRPr="002A0E44">
              <w:rPr>
                <w:bCs/>
                <w:sz w:val="24"/>
                <w:szCs w:val="24"/>
              </w:rPr>
              <w:t>Организация хранения документов</w:t>
            </w:r>
          </w:p>
        </w:tc>
        <w:tc>
          <w:tcPr>
            <w:tcW w:w="400" w:type="pct"/>
            <w:shd w:val="clear" w:color="auto" w:fill="auto"/>
          </w:tcPr>
          <w:p w14:paraId="6B1E4F9D" w14:textId="535C8CE5" w:rsidR="00BB1803" w:rsidRPr="002A0E44" w:rsidRDefault="00BB1803" w:rsidP="00BB1803">
            <w:pPr>
              <w:tabs>
                <w:tab w:val="right" w:pos="851"/>
              </w:tabs>
              <w:jc w:val="center"/>
            </w:pPr>
            <w:r w:rsidRPr="002A0E44">
              <w:t>14</w:t>
            </w:r>
          </w:p>
        </w:tc>
        <w:tc>
          <w:tcPr>
            <w:tcW w:w="372" w:type="pct"/>
            <w:shd w:val="clear" w:color="auto" w:fill="auto"/>
          </w:tcPr>
          <w:p w14:paraId="04E12DE1" w14:textId="209602B0" w:rsidR="00BB1803" w:rsidRPr="002A0E44" w:rsidRDefault="00BB1803" w:rsidP="00BB1803">
            <w:pPr>
              <w:tabs>
                <w:tab w:val="right" w:pos="851"/>
              </w:tabs>
              <w:jc w:val="center"/>
            </w:pPr>
            <w:r w:rsidRPr="002A0E44">
              <w:t>6/4</w:t>
            </w:r>
          </w:p>
        </w:tc>
        <w:tc>
          <w:tcPr>
            <w:tcW w:w="428" w:type="pct"/>
            <w:shd w:val="clear" w:color="auto" w:fill="auto"/>
          </w:tcPr>
          <w:p w14:paraId="4DA9BD52" w14:textId="35F1D714" w:rsidR="00BB1803" w:rsidRPr="002A0E44" w:rsidRDefault="00BB1803" w:rsidP="00BB1803">
            <w:pPr>
              <w:tabs>
                <w:tab w:val="right" w:pos="851"/>
              </w:tabs>
              <w:jc w:val="center"/>
            </w:pPr>
            <w:r w:rsidRPr="002A0E44">
              <w:t>2/2</w:t>
            </w:r>
          </w:p>
        </w:tc>
        <w:tc>
          <w:tcPr>
            <w:tcW w:w="534" w:type="pct"/>
            <w:shd w:val="clear" w:color="auto" w:fill="auto"/>
          </w:tcPr>
          <w:p w14:paraId="03D0CF8E" w14:textId="19D4FC80" w:rsidR="00BB1803" w:rsidRPr="002A0E44" w:rsidRDefault="00BB1803" w:rsidP="00BB1803">
            <w:pPr>
              <w:tabs>
                <w:tab w:val="right" w:pos="851"/>
              </w:tabs>
              <w:jc w:val="center"/>
            </w:pPr>
            <w:r w:rsidRPr="002A0E44">
              <w:t>4/2</w:t>
            </w:r>
          </w:p>
        </w:tc>
        <w:tc>
          <w:tcPr>
            <w:tcW w:w="467" w:type="pct"/>
            <w:shd w:val="clear" w:color="auto" w:fill="auto"/>
          </w:tcPr>
          <w:p w14:paraId="7CB7291D" w14:textId="6318CF48" w:rsidR="00BB1803" w:rsidRPr="002A0E44" w:rsidRDefault="00BB1803" w:rsidP="00BB1803">
            <w:pPr>
              <w:tabs>
                <w:tab w:val="right" w:pos="851"/>
              </w:tabs>
              <w:jc w:val="center"/>
            </w:pPr>
            <w:r w:rsidRPr="002A0E44">
              <w:t>8/10</w:t>
            </w:r>
          </w:p>
        </w:tc>
        <w:tc>
          <w:tcPr>
            <w:tcW w:w="1266" w:type="pct"/>
            <w:shd w:val="clear" w:color="auto" w:fill="auto"/>
          </w:tcPr>
          <w:p w14:paraId="49D4DCB1" w14:textId="77777777" w:rsidR="00BB1803" w:rsidRPr="002A0E44" w:rsidRDefault="00BB1803" w:rsidP="00BB1803">
            <w:pPr>
              <w:tabs>
                <w:tab w:val="left" w:pos="709"/>
                <w:tab w:val="left" w:pos="993"/>
              </w:tabs>
            </w:pPr>
            <w:r w:rsidRPr="002A0E44">
              <w:t>Опрос. Решение тестов. Терминологический диктант.</w:t>
            </w:r>
          </w:p>
          <w:p w14:paraId="19B13606" w14:textId="06233C7C" w:rsidR="00BB1803" w:rsidRPr="002A0E44" w:rsidRDefault="00BB1803" w:rsidP="00BB1803">
            <w:pPr>
              <w:tabs>
                <w:tab w:val="left" w:pos="132"/>
                <w:tab w:val="left" w:pos="498"/>
              </w:tabs>
            </w:pPr>
            <w:r w:rsidRPr="002A0E44">
              <w:lastRenderedPageBreak/>
              <w:t xml:space="preserve">Обсуждение дискуссионных вопросов. Решение кейсов. Решение ситуационных задач. </w:t>
            </w:r>
          </w:p>
        </w:tc>
      </w:tr>
      <w:tr w:rsidR="00A51AA3" w:rsidRPr="002A0E44" w14:paraId="0D866DA4" w14:textId="77777777" w:rsidTr="00A51AA3">
        <w:tc>
          <w:tcPr>
            <w:tcW w:w="267" w:type="pct"/>
            <w:shd w:val="clear" w:color="auto" w:fill="auto"/>
          </w:tcPr>
          <w:p w14:paraId="217F34BA" w14:textId="77777777" w:rsidR="00BB1803" w:rsidRPr="002A0E44" w:rsidRDefault="00BB1803" w:rsidP="00BB1803">
            <w:pPr>
              <w:pStyle w:val="a8"/>
              <w:numPr>
                <w:ilvl w:val="0"/>
                <w:numId w:val="31"/>
              </w:numPr>
              <w:tabs>
                <w:tab w:val="right" w:pos="851"/>
              </w:tabs>
              <w:ind w:left="0" w:firstLine="0"/>
              <w:jc w:val="both"/>
              <w:rPr>
                <w:sz w:val="24"/>
                <w:szCs w:val="24"/>
              </w:rPr>
            </w:pPr>
          </w:p>
        </w:tc>
        <w:tc>
          <w:tcPr>
            <w:tcW w:w="1267" w:type="pct"/>
            <w:shd w:val="clear" w:color="auto" w:fill="auto"/>
          </w:tcPr>
          <w:p w14:paraId="1AE77300" w14:textId="77777777" w:rsidR="00BB1803" w:rsidRPr="002A0E44" w:rsidRDefault="00BB1803" w:rsidP="00BB1803">
            <w:r w:rsidRPr="002A0E44">
              <w:t xml:space="preserve">Тема 5. </w:t>
            </w:r>
          </w:p>
          <w:p w14:paraId="28167EFE" w14:textId="3C3378D4" w:rsidR="00BB1803" w:rsidRPr="002A0E44" w:rsidRDefault="00BB1803" w:rsidP="00BB1803">
            <w:pPr>
              <w:pStyle w:val="af0"/>
              <w:jc w:val="left"/>
              <w:rPr>
                <w:sz w:val="24"/>
                <w:szCs w:val="24"/>
              </w:rPr>
            </w:pPr>
            <w:r w:rsidRPr="002A0E44">
              <w:rPr>
                <w:sz w:val="24"/>
                <w:szCs w:val="24"/>
              </w:rPr>
              <w:t>Подготовка служебных документов и деловая переписка</w:t>
            </w:r>
          </w:p>
        </w:tc>
        <w:tc>
          <w:tcPr>
            <w:tcW w:w="400" w:type="pct"/>
            <w:shd w:val="clear" w:color="auto" w:fill="auto"/>
          </w:tcPr>
          <w:p w14:paraId="02128B54" w14:textId="1DAF2ED7" w:rsidR="00BB1803" w:rsidRPr="002A0E44" w:rsidRDefault="00BB1803" w:rsidP="00BB1803">
            <w:pPr>
              <w:tabs>
                <w:tab w:val="right" w:pos="851"/>
              </w:tabs>
              <w:jc w:val="center"/>
            </w:pPr>
            <w:r w:rsidRPr="002A0E44">
              <w:t>1</w:t>
            </w:r>
            <w:r w:rsidRPr="002A0E44">
              <w:rPr>
                <w:lang w:val="en-US"/>
              </w:rPr>
              <w:t>6</w:t>
            </w:r>
          </w:p>
        </w:tc>
        <w:tc>
          <w:tcPr>
            <w:tcW w:w="372" w:type="pct"/>
            <w:shd w:val="clear" w:color="auto" w:fill="auto"/>
          </w:tcPr>
          <w:p w14:paraId="1C77B9B5" w14:textId="64A4AF11" w:rsidR="00BB1803" w:rsidRPr="002A0E44" w:rsidRDefault="00BB1803" w:rsidP="00BB1803">
            <w:pPr>
              <w:tabs>
                <w:tab w:val="right" w:pos="851"/>
              </w:tabs>
              <w:jc w:val="center"/>
            </w:pPr>
            <w:r w:rsidRPr="002A0E44">
              <w:rPr>
                <w:lang w:val="en-US"/>
              </w:rPr>
              <w:t>8</w:t>
            </w:r>
            <w:r w:rsidRPr="002A0E44">
              <w:t>/</w:t>
            </w:r>
            <w:r w:rsidRPr="002A0E44">
              <w:rPr>
                <w:lang w:val="en-US"/>
              </w:rPr>
              <w:t>6</w:t>
            </w:r>
          </w:p>
        </w:tc>
        <w:tc>
          <w:tcPr>
            <w:tcW w:w="428" w:type="pct"/>
            <w:shd w:val="clear" w:color="auto" w:fill="auto"/>
          </w:tcPr>
          <w:p w14:paraId="381C2455" w14:textId="1CDD0B86" w:rsidR="00BB1803" w:rsidRPr="002A0E44" w:rsidRDefault="00BB1803" w:rsidP="00BB1803">
            <w:pPr>
              <w:tabs>
                <w:tab w:val="right" w:pos="851"/>
              </w:tabs>
              <w:jc w:val="center"/>
            </w:pPr>
            <w:r w:rsidRPr="002A0E44">
              <w:t>2/2</w:t>
            </w:r>
          </w:p>
        </w:tc>
        <w:tc>
          <w:tcPr>
            <w:tcW w:w="534" w:type="pct"/>
            <w:shd w:val="clear" w:color="auto" w:fill="auto"/>
          </w:tcPr>
          <w:p w14:paraId="2AAA979D" w14:textId="670FE02E" w:rsidR="00BB1803" w:rsidRPr="002A0E44" w:rsidRDefault="00BB1803" w:rsidP="00BB1803">
            <w:pPr>
              <w:tabs>
                <w:tab w:val="right" w:pos="851"/>
              </w:tabs>
              <w:jc w:val="center"/>
            </w:pPr>
            <w:r w:rsidRPr="002A0E44">
              <w:rPr>
                <w:lang w:val="en-US"/>
              </w:rPr>
              <w:t>6</w:t>
            </w:r>
            <w:r w:rsidRPr="002A0E44">
              <w:t>/</w:t>
            </w:r>
            <w:r w:rsidRPr="002A0E44">
              <w:rPr>
                <w:lang w:val="en-US"/>
              </w:rPr>
              <w:t>4</w:t>
            </w:r>
          </w:p>
        </w:tc>
        <w:tc>
          <w:tcPr>
            <w:tcW w:w="467" w:type="pct"/>
            <w:shd w:val="clear" w:color="auto" w:fill="auto"/>
          </w:tcPr>
          <w:p w14:paraId="6D87277E" w14:textId="10D40DC8" w:rsidR="00BB1803" w:rsidRPr="002A0E44" w:rsidRDefault="00BB1803" w:rsidP="00BB1803">
            <w:pPr>
              <w:tabs>
                <w:tab w:val="right" w:pos="851"/>
              </w:tabs>
              <w:jc w:val="center"/>
            </w:pPr>
            <w:r w:rsidRPr="002A0E44">
              <w:t>8/10</w:t>
            </w:r>
          </w:p>
        </w:tc>
        <w:tc>
          <w:tcPr>
            <w:tcW w:w="1266" w:type="pct"/>
            <w:shd w:val="clear" w:color="auto" w:fill="auto"/>
          </w:tcPr>
          <w:p w14:paraId="322175FE" w14:textId="77777777" w:rsidR="00BB1803" w:rsidRPr="002A0E44" w:rsidRDefault="00BB1803" w:rsidP="00BB1803">
            <w:pPr>
              <w:tabs>
                <w:tab w:val="left" w:pos="709"/>
                <w:tab w:val="left" w:pos="993"/>
              </w:tabs>
              <w:jc w:val="both"/>
            </w:pPr>
            <w:r w:rsidRPr="002A0E44">
              <w:t>Опрос. Решение тестов. Терминологический диктант.</w:t>
            </w:r>
          </w:p>
          <w:p w14:paraId="7502F538" w14:textId="48B85DED" w:rsidR="00BB1803" w:rsidRPr="002A0E44" w:rsidRDefault="00BB1803" w:rsidP="00BB1803">
            <w:pPr>
              <w:tabs>
                <w:tab w:val="left" w:pos="132"/>
                <w:tab w:val="left" w:pos="498"/>
              </w:tabs>
            </w:pPr>
            <w:r w:rsidRPr="002A0E44">
              <w:t xml:space="preserve">Обсуждение дискуссионных вопросов. Решение кейсов. Решение ситуационных задач. </w:t>
            </w:r>
          </w:p>
        </w:tc>
      </w:tr>
      <w:tr w:rsidR="00A51AA3" w:rsidRPr="002A0E44" w14:paraId="276412ED" w14:textId="77777777" w:rsidTr="00A51AA3">
        <w:tc>
          <w:tcPr>
            <w:tcW w:w="267" w:type="pct"/>
            <w:shd w:val="clear" w:color="auto" w:fill="auto"/>
          </w:tcPr>
          <w:p w14:paraId="764DB37C" w14:textId="77777777" w:rsidR="00BB1803" w:rsidRPr="002A0E44" w:rsidRDefault="00BB1803" w:rsidP="00BB1803">
            <w:pPr>
              <w:pStyle w:val="a8"/>
              <w:numPr>
                <w:ilvl w:val="0"/>
                <w:numId w:val="31"/>
              </w:numPr>
              <w:tabs>
                <w:tab w:val="right" w:pos="851"/>
              </w:tabs>
              <w:ind w:left="0" w:firstLine="0"/>
              <w:jc w:val="both"/>
              <w:rPr>
                <w:sz w:val="24"/>
                <w:szCs w:val="24"/>
              </w:rPr>
            </w:pPr>
          </w:p>
        </w:tc>
        <w:tc>
          <w:tcPr>
            <w:tcW w:w="1267" w:type="pct"/>
            <w:shd w:val="clear" w:color="auto" w:fill="auto"/>
          </w:tcPr>
          <w:p w14:paraId="67183002" w14:textId="77777777" w:rsidR="00BB1803" w:rsidRPr="002A0E44" w:rsidRDefault="00BB1803" w:rsidP="00BB1803">
            <w:r w:rsidRPr="002A0E44">
              <w:t xml:space="preserve">Тема 6. </w:t>
            </w:r>
          </w:p>
          <w:p w14:paraId="1DEB883F" w14:textId="25F69AC3" w:rsidR="00BB1803" w:rsidRPr="002A0E44" w:rsidRDefault="00BB1803" w:rsidP="00BB1803">
            <w:pPr>
              <w:pStyle w:val="af0"/>
              <w:jc w:val="left"/>
              <w:rPr>
                <w:sz w:val="24"/>
                <w:szCs w:val="24"/>
              </w:rPr>
            </w:pPr>
            <w:r w:rsidRPr="002A0E44">
              <w:rPr>
                <w:sz w:val="24"/>
                <w:szCs w:val="24"/>
              </w:rPr>
              <w:t>Автоматизация и цифровизация делопроизводства</w:t>
            </w:r>
          </w:p>
        </w:tc>
        <w:tc>
          <w:tcPr>
            <w:tcW w:w="400" w:type="pct"/>
            <w:shd w:val="clear" w:color="auto" w:fill="auto"/>
          </w:tcPr>
          <w:p w14:paraId="6FD69773" w14:textId="009C031C" w:rsidR="00BB1803" w:rsidRPr="002A0E44" w:rsidRDefault="00BB1803" w:rsidP="00BB1803">
            <w:pPr>
              <w:tabs>
                <w:tab w:val="right" w:pos="851"/>
              </w:tabs>
              <w:jc w:val="center"/>
            </w:pPr>
            <w:r w:rsidRPr="002A0E44">
              <w:t>1</w:t>
            </w:r>
            <w:r w:rsidRPr="002A0E44">
              <w:rPr>
                <w:lang w:val="en-US"/>
              </w:rPr>
              <w:t>4</w:t>
            </w:r>
          </w:p>
        </w:tc>
        <w:tc>
          <w:tcPr>
            <w:tcW w:w="372" w:type="pct"/>
            <w:shd w:val="clear" w:color="auto" w:fill="auto"/>
          </w:tcPr>
          <w:p w14:paraId="167D0A52" w14:textId="7C2FFB98" w:rsidR="00BB1803" w:rsidRPr="002A0E44" w:rsidRDefault="00BB1803" w:rsidP="00BB1803">
            <w:pPr>
              <w:tabs>
                <w:tab w:val="right" w:pos="851"/>
              </w:tabs>
              <w:jc w:val="center"/>
            </w:pPr>
            <w:r w:rsidRPr="002A0E44">
              <w:rPr>
                <w:lang w:val="en-US"/>
              </w:rPr>
              <w:t>6</w:t>
            </w:r>
            <w:r w:rsidRPr="002A0E44">
              <w:t>/</w:t>
            </w:r>
            <w:r w:rsidRPr="002A0E44">
              <w:rPr>
                <w:lang w:val="en-US"/>
              </w:rPr>
              <w:t>4</w:t>
            </w:r>
          </w:p>
        </w:tc>
        <w:tc>
          <w:tcPr>
            <w:tcW w:w="428" w:type="pct"/>
            <w:shd w:val="clear" w:color="auto" w:fill="auto"/>
          </w:tcPr>
          <w:p w14:paraId="5601A2DC" w14:textId="57D3FFCA" w:rsidR="00BB1803" w:rsidRPr="002A0E44" w:rsidRDefault="00BB1803" w:rsidP="00BB1803">
            <w:pPr>
              <w:tabs>
                <w:tab w:val="right" w:pos="851"/>
              </w:tabs>
              <w:jc w:val="center"/>
            </w:pPr>
            <w:r w:rsidRPr="002A0E44">
              <w:t>2/2</w:t>
            </w:r>
          </w:p>
        </w:tc>
        <w:tc>
          <w:tcPr>
            <w:tcW w:w="534" w:type="pct"/>
            <w:shd w:val="clear" w:color="auto" w:fill="auto"/>
          </w:tcPr>
          <w:p w14:paraId="17D1BF2C" w14:textId="7B08BA47" w:rsidR="00BB1803" w:rsidRPr="002A0E44" w:rsidRDefault="00BB1803" w:rsidP="00BB1803">
            <w:pPr>
              <w:tabs>
                <w:tab w:val="right" w:pos="851"/>
              </w:tabs>
              <w:jc w:val="center"/>
            </w:pPr>
            <w:r w:rsidRPr="002A0E44">
              <w:rPr>
                <w:lang w:val="en-US"/>
              </w:rPr>
              <w:t>4</w:t>
            </w:r>
            <w:r w:rsidRPr="002A0E44">
              <w:t>/</w:t>
            </w:r>
            <w:r w:rsidRPr="002A0E44">
              <w:rPr>
                <w:lang w:val="en-US"/>
              </w:rPr>
              <w:t>2</w:t>
            </w:r>
          </w:p>
        </w:tc>
        <w:tc>
          <w:tcPr>
            <w:tcW w:w="467" w:type="pct"/>
            <w:shd w:val="clear" w:color="auto" w:fill="auto"/>
          </w:tcPr>
          <w:p w14:paraId="649FA804" w14:textId="63F81FF7" w:rsidR="00BB1803" w:rsidRPr="002A0E44" w:rsidRDefault="00BB1803" w:rsidP="00BB1803">
            <w:pPr>
              <w:tabs>
                <w:tab w:val="right" w:pos="851"/>
              </w:tabs>
              <w:jc w:val="center"/>
            </w:pPr>
            <w:r w:rsidRPr="002A0E44">
              <w:t>8/10</w:t>
            </w:r>
          </w:p>
        </w:tc>
        <w:tc>
          <w:tcPr>
            <w:tcW w:w="1266" w:type="pct"/>
            <w:shd w:val="clear" w:color="auto" w:fill="auto"/>
          </w:tcPr>
          <w:p w14:paraId="40EF42E3" w14:textId="77777777" w:rsidR="00BB1803" w:rsidRPr="002A0E44" w:rsidRDefault="00BB1803" w:rsidP="00BB1803">
            <w:pPr>
              <w:tabs>
                <w:tab w:val="left" w:pos="709"/>
                <w:tab w:val="left" w:pos="993"/>
              </w:tabs>
              <w:jc w:val="both"/>
            </w:pPr>
            <w:r w:rsidRPr="002A0E44">
              <w:t>Опрос. Решение тестов. Терминологический диктант.</w:t>
            </w:r>
          </w:p>
          <w:p w14:paraId="5BFD81A9" w14:textId="35E5D77B" w:rsidR="00BB1803" w:rsidRPr="002A0E44" w:rsidRDefault="00BB1803" w:rsidP="00BB1803">
            <w:pPr>
              <w:tabs>
                <w:tab w:val="left" w:pos="132"/>
                <w:tab w:val="left" w:pos="498"/>
              </w:tabs>
            </w:pPr>
            <w:r w:rsidRPr="002A0E44">
              <w:t>Обсуждение дискуссионных вопросов. Решение кейсов. Решение ситуационных задач.</w:t>
            </w:r>
          </w:p>
        </w:tc>
      </w:tr>
      <w:tr w:rsidR="00A51AA3" w:rsidRPr="002A0E44" w14:paraId="7ACAD373" w14:textId="77777777" w:rsidTr="00A51AA3">
        <w:tc>
          <w:tcPr>
            <w:tcW w:w="267" w:type="pct"/>
            <w:shd w:val="clear" w:color="auto" w:fill="auto"/>
          </w:tcPr>
          <w:p w14:paraId="7A9CE730" w14:textId="77777777" w:rsidR="00BB1803" w:rsidRPr="002A0E44" w:rsidRDefault="00BB1803" w:rsidP="00BB1803">
            <w:pPr>
              <w:pStyle w:val="a8"/>
              <w:numPr>
                <w:ilvl w:val="0"/>
                <w:numId w:val="31"/>
              </w:numPr>
              <w:tabs>
                <w:tab w:val="right" w:pos="851"/>
              </w:tabs>
              <w:ind w:left="0" w:firstLine="0"/>
              <w:jc w:val="both"/>
              <w:rPr>
                <w:sz w:val="24"/>
                <w:szCs w:val="24"/>
              </w:rPr>
            </w:pPr>
          </w:p>
        </w:tc>
        <w:tc>
          <w:tcPr>
            <w:tcW w:w="1267" w:type="pct"/>
            <w:shd w:val="clear" w:color="auto" w:fill="auto"/>
          </w:tcPr>
          <w:p w14:paraId="18DF2417" w14:textId="77777777" w:rsidR="00BB1803" w:rsidRPr="002A0E44" w:rsidRDefault="00BB1803" w:rsidP="00BB1803">
            <w:r w:rsidRPr="002A0E44">
              <w:t xml:space="preserve">Тема 7. </w:t>
            </w:r>
          </w:p>
          <w:p w14:paraId="705E1166" w14:textId="43784838" w:rsidR="00BB1803" w:rsidRPr="002A0E44" w:rsidRDefault="00BB1803" w:rsidP="00BB1803">
            <w:pPr>
              <w:pStyle w:val="af0"/>
              <w:jc w:val="left"/>
              <w:rPr>
                <w:sz w:val="24"/>
                <w:szCs w:val="24"/>
              </w:rPr>
            </w:pPr>
            <w:r w:rsidRPr="002A0E44">
              <w:rPr>
                <w:sz w:val="24"/>
                <w:szCs w:val="24"/>
              </w:rPr>
              <w:t>Межведомственный электронный документооборот</w:t>
            </w:r>
          </w:p>
        </w:tc>
        <w:tc>
          <w:tcPr>
            <w:tcW w:w="400" w:type="pct"/>
            <w:shd w:val="clear" w:color="auto" w:fill="auto"/>
          </w:tcPr>
          <w:p w14:paraId="63CE64B9" w14:textId="78775938" w:rsidR="00BB1803" w:rsidRPr="002A0E44" w:rsidRDefault="00BB1803" w:rsidP="00BB1803">
            <w:pPr>
              <w:tabs>
                <w:tab w:val="right" w:pos="851"/>
              </w:tabs>
              <w:jc w:val="center"/>
            </w:pPr>
            <w:r w:rsidRPr="002A0E44">
              <w:t>14</w:t>
            </w:r>
          </w:p>
        </w:tc>
        <w:tc>
          <w:tcPr>
            <w:tcW w:w="372" w:type="pct"/>
            <w:shd w:val="clear" w:color="auto" w:fill="auto"/>
          </w:tcPr>
          <w:p w14:paraId="7FFAF1FB" w14:textId="15A6A11F" w:rsidR="00BB1803" w:rsidRPr="002A0E44" w:rsidRDefault="00BB1803" w:rsidP="00BB1803">
            <w:pPr>
              <w:tabs>
                <w:tab w:val="right" w:pos="851"/>
              </w:tabs>
              <w:jc w:val="center"/>
            </w:pPr>
            <w:r w:rsidRPr="002A0E44">
              <w:t>6/4</w:t>
            </w:r>
          </w:p>
        </w:tc>
        <w:tc>
          <w:tcPr>
            <w:tcW w:w="428" w:type="pct"/>
            <w:shd w:val="clear" w:color="auto" w:fill="auto"/>
          </w:tcPr>
          <w:p w14:paraId="59223626" w14:textId="347FEBC4" w:rsidR="00BB1803" w:rsidRPr="002A0E44" w:rsidRDefault="00BB1803" w:rsidP="00BB1803">
            <w:pPr>
              <w:tabs>
                <w:tab w:val="right" w:pos="851"/>
              </w:tabs>
              <w:jc w:val="center"/>
            </w:pPr>
            <w:r w:rsidRPr="002A0E44">
              <w:t>2/2</w:t>
            </w:r>
          </w:p>
        </w:tc>
        <w:tc>
          <w:tcPr>
            <w:tcW w:w="534" w:type="pct"/>
            <w:shd w:val="clear" w:color="auto" w:fill="auto"/>
          </w:tcPr>
          <w:p w14:paraId="10843556" w14:textId="2A849F50" w:rsidR="00BB1803" w:rsidRPr="002A0E44" w:rsidRDefault="00BB1803" w:rsidP="00BB1803">
            <w:pPr>
              <w:tabs>
                <w:tab w:val="right" w:pos="851"/>
              </w:tabs>
              <w:jc w:val="center"/>
            </w:pPr>
            <w:r w:rsidRPr="002A0E44">
              <w:t>4/2</w:t>
            </w:r>
          </w:p>
        </w:tc>
        <w:tc>
          <w:tcPr>
            <w:tcW w:w="467" w:type="pct"/>
            <w:shd w:val="clear" w:color="auto" w:fill="auto"/>
          </w:tcPr>
          <w:p w14:paraId="3AFEDC70" w14:textId="4D885B6E" w:rsidR="00BB1803" w:rsidRPr="002A0E44" w:rsidRDefault="00BB1803" w:rsidP="00BB1803">
            <w:pPr>
              <w:tabs>
                <w:tab w:val="right" w:pos="851"/>
              </w:tabs>
              <w:jc w:val="center"/>
            </w:pPr>
            <w:r w:rsidRPr="002A0E44">
              <w:t>8/10</w:t>
            </w:r>
          </w:p>
        </w:tc>
        <w:tc>
          <w:tcPr>
            <w:tcW w:w="1266" w:type="pct"/>
            <w:shd w:val="clear" w:color="auto" w:fill="auto"/>
          </w:tcPr>
          <w:p w14:paraId="03286B53" w14:textId="77777777" w:rsidR="00BB1803" w:rsidRPr="002A0E44" w:rsidRDefault="00BB1803" w:rsidP="00BB1803">
            <w:pPr>
              <w:tabs>
                <w:tab w:val="left" w:pos="709"/>
                <w:tab w:val="left" w:pos="993"/>
              </w:tabs>
              <w:jc w:val="both"/>
            </w:pPr>
            <w:r w:rsidRPr="002A0E44">
              <w:t>Опрос. Решение тестов. Терминологический диктант.</w:t>
            </w:r>
          </w:p>
          <w:p w14:paraId="5E5B975E" w14:textId="40A9F2E5" w:rsidR="00BB1803" w:rsidRPr="002A0E44" w:rsidRDefault="00BB1803" w:rsidP="00BB1803">
            <w:pPr>
              <w:tabs>
                <w:tab w:val="left" w:pos="132"/>
                <w:tab w:val="left" w:pos="498"/>
              </w:tabs>
            </w:pPr>
            <w:r w:rsidRPr="002A0E44">
              <w:t>Обсуждение дискуссионных вопросов. Решение кейсов. Решение ситуационных задач.</w:t>
            </w:r>
          </w:p>
        </w:tc>
      </w:tr>
      <w:tr w:rsidR="00A51AA3" w:rsidRPr="002A0E44" w14:paraId="2B34C3C9" w14:textId="77777777" w:rsidTr="00A51AA3">
        <w:tc>
          <w:tcPr>
            <w:tcW w:w="267" w:type="pct"/>
            <w:shd w:val="clear" w:color="auto" w:fill="auto"/>
          </w:tcPr>
          <w:p w14:paraId="765D98ED" w14:textId="77777777" w:rsidR="00BB1803" w:rsidRPr="002A0E44" w:rsidRDefault="00BB1803" w:rsidP="00BB1803">
            <w:pPr>
              <w:pStyle w:val="a8"/>
              <w:numPr>
                <w:ilvl w:val="0"/>
                <w:numId w:val="31"/>
              </w:numPr>
              <w:tabs>
                <w:tab w:val="right" w:pos="851"/>
              </w:tabs>
              <w:ind w:left="0" w:firstLine="0"/>
              <w:jc w:val="both"/>
              <w:rPr>
                <w:sz w:val="24"/>
                <w:szCs w:val="24"/>
              </w:rPr>
            </w:pPr>
          </w:p>
        </w:tc>
        <w:tc>
          <w:tcPr>
            <w:tcW w:w="1267" w:type="pct"/>
            <w:shd w:val="clear" w:color="auto" w:fill="auto"/>
          </w:tcPr>
          <w:p w14:paraId="3CE08320" w14:textId="77777777" w:rsidR="00BB1803" w:rsidRPr="002A0E44" w:rsidRDefault="00BB1803" w:rsidP="00BB1803">
            <w:r w:rsidRPr="002A0E44">
              <w:t>Тема 8.</w:t>
            </w:r>
          </w:p>
          <w:p w14:paraId="7FC0C2F7" w14:textId="0C132BE9" w:rsidR="00BB1803" w:rsidRPr="002A0E44" w:rsidRDefault="00BB1803" w:rsidP="00BB1803">
            <w:pPr>
              <w:pStyle w:val="af0"/>
              <w:jc w:val="left"/>
              <w:rPr>
                <w:sz w:val="24"/>
                <w:szCs w:val="24"/>
              </w:rPr>
            </w:pPr>
            <w:r w:rsidRPr="002A0E44">
              <w:rPr>
                <w:sz w:val="24"/>
                <w:szCs w:val="24"/>
              </w:rPr>
              <w:t>Межведомственное электронное взаимодействие</w:t>
            </w:r>
          </w:p>
        </w:tc>
        <w:tc>
          <w:tcPr>
            <w:tcW w:w="400" w:type="pct"/>
            <w:shd w:val="clear" w:color="auto" w:fill="auto"/>
          </w:tcPr>
          <w:p w14:paraId="21047C23" w14:textId="56882F7B" w:rsidR="00BB1803" w:rsidRPr="002A0E44" w:rsidRDefault="00BB1803" w:rsidP="00BB1803">
            <w:pPr>
              <w:tabs>
                <w:tab w:val="right" w:pos="851"/>
              </w:tabs>
              <w:jc w:val="center"/>
            </w:pPr>
            <w:r w:rsidRPr="002A0E44">
              <w:t>14</w:t>
            </w:r>
          </w:p>
        </w:tc>
        <w:tc>
          <w:tcPr>
            <w:tcW w:w="372" w:type="pct"/>
            <w:shd w:val="clear" w:color="auto" w:fill="auto"/>
          </w:tcPr>
          <w:p w14:paraId="441B0EAD" w14:textId="41927779" w:rsidR="00BB1803" w:rsidRPr="002A0E44" w:rsidRDefault="00BB1803" w:rsidP="00BB1803">
            <w:pPr>
              <w:tabs>
                <w:tab w:val="right" w:pos="851"/>
              </w:tabs>
              <w:jc w:val="center"/>
            </w:pPr>
            <w:r w:rsidRPr="002A0E44">
              <w:t>6/4</w:t>
            </w:r>
          </w:p>
        </w:tc>
        <w:tc>
          <w:tcPr>
            <w:tcW w:w="428" w:type="pct"/>
            <w:shd w:val="clear" w:color="auto" w:fill="auto"/>
          </w:tcPr>
          <w:p w14:paraId="5D0ED305" w14:textId="2AFE251D" w:rsidR="00BB1803" w:rsidRPr="002A0E44" w:rsidRDefault="00BB1803" w:rsidP="00BB1803">
            <w:pPr>
              <w:tabs>
                <w:tab w:val="right" w:pos="851"/>
              </w:tabs>
              <w:jc w:val="center"/>
            </w:pPr>
            <w:r w:rsidRPr="002A0E44">
              <w:t>2/2</w:t>
            </w:r>
          </w:p>
        </w:tc>
        <w:tc>
          <w:tcPr>
            <w:tcW w:w="534" w:type="pct"/>
            <w:shd w:val="clear" w:color="auto" w:fill="auto"/>
          </w:tcPr>
          <w:p w14:paraId="1CC24E4B" w14:textId="72E2A04D" w:rsidR="00BB1803" w:rsidRPr="002A0E44" w:rsidRDefault="00BB1803" w:rsidP="00BB1803">
            <w:pPr>
              <w:tabs>
                <w:tab w:val="right" w:pos="851"/>
              </w:tabs>
              <w:jc w:val="center"/>
            </w:pPr>
            <w:r w:rsidRPr="002A0E44">
              <w:t>4/2</w:t>
            </w:r>
          </w:p>
        </w:tc>
        <w:tc>
          <w:tcPr>
            <w:tcW w:w="467" w:type="pct"/>
            <w:shd w:val="clear" w:color="auto" w:fill="auto"/>
          </w:tcPr>
          <w:p w14:paraId="6542672A" w14:textId="52D80752" w:rsidR="00BB1803" w:rsidRPr="002A0E44" w:rsidRDefault="00BB1803" w:rsidP="00BB1803">
            <w:pPr>
              <w:tabs>
                <w:tab w:val="right" w:pos="851"/>
              </w:tabs>
              <w:jc w:val="center"/>
            </w:pPr>
            <w:r w:rsidRPr="002A0E44">
              <w:t>8/10</w:t>
            </w:r>
          </w:p>
        </w:tc>
        <w:tc>
          <w:tcPr>
            <w:tcW w:w="1266" w:type="pct"/>
            <w:shd w:val="clear" w:color="auto" w:fill="auto"/>
          </w:tcPr>
          <w:p w14:paraId="449DB43F" w14:textId="77777777" w:rsidR="00BB1803" w:rsidRPr="002A0E44" w:rsidRDefault="00BB1803" w:rsidP="00BB1803">
            <w:pPr>
              <w:tabs>
                <w:tab w:val="left" w:pos="709"/>
                <w:tab w:val="left" w:pos="993"/>
              </w:tabs>
              <w:jc w:val="both"/>
            </w:pPr>
            <w:r w:rsidRPr="002A0E44">
              <w:t>Опрос. Решение тестов. Терминологический диктант.</w:t>
            </w:r>
          </w:p>
          <w:p w14:paraId="3F7CA0E2" w14:textId="2256CE2B" w:rsidR="00BB1803" w:rsidRPr="002A0E44" w:rsidRDefault="00BB1803" w:rsidP="00BB1803">
            <w:pPr>
              <w:tabs>
                <w:tab w:val="left" w:pos="132"/>
                <w:tab w:val="left" w:pos="498"/>
              </w:tabs>
            </w:pPr>
            <w:r w:rsidRPr="002A0E44">
              <w:t>Обсуждение дискуссионных вопросов. Решение кейсов. Решение ситуационных задач.</w:t>
            </w:r>
          </w:p>
        </w:tc>
      </w:tr>
      <w:tr w:rsidR="00A51AA3" w:rsidRPr="002A0E44" w14:paraId="58942846" w14:textId="77777777" w:rsidTr="00A51AA3">
        <w:tc>
          <w:tcPr>
            <w:tcW w:w="267" w:type="pct"/>
            <w:tcBorders>
              <w:top w:val="single" w:sz="4" w:space="0" w:color="auto"/>
              <w:left w:val="single" w:sz="4" w:space="0" w:color="auto"/>
              <w:bottom w:val="single" w:sz="4" w:space="0" w:color="auto"/>
              <w:right w:val="single" w:sz="4" w:space="0" w:color="auto"/>
            </w:tcBorders>
            <w:shd w:val="clear" w:color="auto" w:fill="auto"/>
          </w:tcPr>
          <w:p w14:paraId="3116DF83" w14:textId="77777777" w:rsidR="00BB1803" w:rsidRPr="002A0E44" w:rsidRDefault="00BB1803" w:rsidP="00BB1803">
            <w:pPr>
              <w:pStyle w:val="a8"/>
              <w:ind w:left="0"/>
              <w:rPr>
                <w:sz w:val="24"/>
                <w:szCs w:val="24"/>
              </w:rPr>
            </w:pPr>
          </w:p>
        </w:tc>
        <w:tc>
          <w:tcPr>
            <w:tcW w:w="1267" w:type="pct"/>
            <w:tcBorders>
              <w:top w:val="single" w:sz="4" w:space="0" w:color="auto"/>
              <w:left w:val="single" w:sz="4" w:space="0" w:color="auto"/>
              <w:bottom w:val="single" w:sz="4" w:space="0" w:color="auto"/>
              <w:right w:val="single" w:sz="4" w:space="0" w:color="auto"/>
            </w:tcBorders>
            <w:shd w:val="clear" w:color="auto" w:fill="auto"/>
          </w:tcPr>
          <w:p w14:paraId="558978BC" w14:textId="4C3CAC86" w:rsidR="00BB1803" w:rsidRPr="002A0E44" w:rsidRDefault="00BB1803" w:rsidP="00BB1803">
            <w:r w:rsidRPr="002A0E44">
              <w:t>В целом по дисциплине</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15E99D77" w14:textId="4EB37E60" w:rsidR="00BB1803" w:rsidRPr="002A0E44" w:rsidRDefault="00BB1803" w:rsidP="00BB1803">
            <w:pPr>
              <w:tabs>
                <w:tab w:val="right" w:pos="851"/>
              </w:tabs>
              <w:jc w:val="center"/>
            </w:pPr>
            <w:r w:rsidRPr="002A0E44">
              <w:t>108</w:t>
            </w:r>
          </w:p>
        </w:tc>
        <w:tc>
          <w:tcPr>
            <w:tcW w:w="372" w:type="pct"/>
            <w:tcBorders>
              <w:top w:val="single" w:sz="4" w:space="0" w:color="auto"/>
              <w:left w:val="single" w:sz="4" w:space="0" w:color="auto"/>
              <w:bottom w:val="single" w:sz="4" w:space="0" w:color="auto"/>
              <w:right w:val="single" w:sz="4" w:space="0" w:color="auto"/>
            </w:tcBorders>
            <w:shd w:val="clear" w:color="auto" w:fill="auto"/>
          </w:tcPr>
          <w:p w14:paraId="3E4A978D" w14:textId="5703FFB7" w:rsidR="00BB1803" w:rsidRPr="002A0E44" w:rsidRDefault="00BB1803" w:rsidP="00BB1803">
            <w:pPr>
              <w:tabs>
                <w:tab w:val="right" w:pos="851"/>
              </w:tabs>
              <w:jc w:val="center"/>
            </w:pPr>
            <w:r w:rsidRPr="002A0E44">
              <w:t>50/34</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4EA4D456" w14:textId="4F75FD53" w:rsidR="00BB1803" w:rsidRPr="002A0E44" w:rsidRDefault="00BB1803" w:rsidP="00BB1803">
            <w:pPr>
              <w:tabs>
                <w:tab w:val="right" w:pos="851"/>
              </w:tabs>
              <w:jc w:val="center"/>
            </w:pPr>
            <w:r w:rsidRPr="002A0E44">
              <w:t>16/16</w:t>
            </w:r>
          </w:p>
        </w:tc>
        <w:tc>
          <w:tcPr>
            <w:tcW w:w="534" w:type="pct"/>
            <w:tcBorders>
              <w:top w:val="single" w:sz="4" w:space="0" w:color="auto"/>
              <w:left w:val="single" w:sz="4" w:space="0" w:color="auto"/>
              <w:bottom w:val="single" w:sz="4" w:space="0" w:color="auto"/>
              <w:right w:val="single" w:sz="4" w:space="0" w:color="auto"/>
            </w:tcBorders>
            <w:shd w:val="clear" w:color="auto" w:fill="auto"/>
          </w:tcPr>
          <w:p w14:paraId="2472D876" w14:textId="7C843DED" w:rsidR="00BB1803" w:rsidRPr="002A0E44" w:rsidRDefault="00BB1803" w:rsidP="00BB1803">
            <w:pPr>
              <w:tabs>
                <w:tab w:val="right" w:pos="851"/>
              </w:tabs>
              <w:jc w:val="center"/>
            </w:pPr>
            <w:r w:rsidRPr="002A0E44">
              <w:t>34/18</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64E6EBF3" w14:textId="5AFD5E0A" w:rsidR="00BB1803" w:rsidRPr="002A0E44" w:rsidRDefault="00BB1803" w:rsidP="00BB1803">
            <w:pPr>
              <w:tabs>
                <w:tab w:val="right" w:pos="851"/>
              </w:tabs>
              <w:jc w:val="center"/>
            </w:pPr>
            <w:r w:rsidRPr="002A0E44">
              <w:t>58/74</w:t>
            </w:r>
          </w:p>
        </w:tc>
        <w:tc>
          <w:tcPr>
            <w:tcW w:w="1266" w:type="pct"/>
            <w:tcBorders>
              <w:top w:val="single" w:sz="4" w:space="0" w:color="auto"/>
              <w:left w:val="single" w:sz="4" w:space="0" w:color="auto"/>
              <w:bottom w:val="single" w:sz="4" w:space="0" w:color="auto"/>
              <w:right w:val="single" w:sz="4" w:space="0" w:color="auto"/>
            </w:tcBorders>
            <w:shd w:val="clear" w:color="auto" w:fill="auto"/>
          </w:tcPr>
          <w:p w14:paraId="17DFCE7F" w14:textId="77777777" w:rsidR="00BB1803" w:rsidRDefault="005A42FF" w:rsidP="00BB1803">
            <w:pPr>
              <w:tabs>
                <w:tab w:val="left" w:pos="709"/>
                <w:tab w:val="left" w:pos="993"/>
              </w:tabs>
              <w:jc w:val="both"/>
            </w:pPr>
            <w:r w:rsidRPr="002A0E44">
              <w:t>Согласно учебному плану: контрольная работа</w:t>
            </w:r>
          </w:p>
          <w:p w14:paraId="09F6B541" w14:textId="67A3F44B" w:rsidR="00A51AA3" w:rsidRPr="002A0E44" w:rsidRDefault="00A51AA3" w:rsidP="00BB1803">
            <w:pPr>
              <w:tabs>
                <w:tab w:val="left" w:pos="709"/>
                <w:tab w:val="left" w:pos="993"/>
              </w:tabs>
              <w:jc w:val="both"/>
            </w:pPr>
          </w:p>
        </w:tc>
      </w:tr>
      <w:tr w:rsidR="00A51AA3" w:rsidRPr="002A0E44" w14:paraId="69FBCFA0" w14:textId="77777777" w:rsidTr="00A51AA3">
        <w:tc>
          <w:tcPr>
            <w:tcW w:w="267" w:type="pct"/>
            <w:tcBorders>
              <w:top w:val="single" w:sz="4" w:space="0" w:color="auto"/>
              <w:left w:val="single" w:sz="4" w:space="0" w:color="auto"/>
              <w:bottom w:val="single" w:sz="4" w:space="0" w:color="auto"/>
              <w:right w:val="single" w:sz="4" w:space="0" w:color="auto"/>
            </w:tcBorders>
            <w:shd w:val="clear" w:color="auto" w:fill="auto"/>
          </w:tcPr>
          <w:p w14:paraId="46D9DEF8" w14:textId="77777777" w:rsidR="00BB1803" w:rsidRPr="002A0E44" w:rsidRDefault="00BB1803" w:rsidP="00BB1803">
            <w:pPr>
              <w:pStyle w:val="a8"/>
              <w:ind w:left="0"/>
              <w:rPr>
                <w:sz w:val="24"/>
                <w:szCs w:val="24"/>
              </w:rPr>
            </w:pPr>
          </w:p>
        </w:tc>
        <w:tc>
          <w:tcPr>
            <w:tcW w:w="1267" w:type="pct"/>
            <w:tcBorders>
              <w:top w:val="single" w:sz="4" w:space="0" w:color="auto"/>
              <w:left w:val="single" w:sz="4" w:space="0" w:color="auto"/>
              <w:bottom w:val="single" w:sz="4" w:space="0" w:color="auto"/>
              <w:right w:val="single" w:sz="4" w:space="0" w:color="auto"/>
            </w:tcBorders>
            <w:shd w:val="clear" w:color="auto" w:fill="auto"/>
          </w:tcPr>
          <w:p w14:paraId="2F4BAC42" w14:textId="77777777" w:rsidR="00BB1803" w:rsidRPr="002A0E44" w:rsidRDefault="00BB1803" w:rsidP="00BB1803">
            <w:r w:rsidRPr="002A0E44">
              <w:t>Итого в %</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1435CBFE" w14:textId="77777777" w:rsidR="00BB1803" w:rsidRDefault="00BB1803" w:rsidP="002A0E44">
            <w:pPr>
              <w:tabs>
                <w:tab w:val="right" w:pos="851"/>
              </w:tabs>
              <w:jc w:val="center"/>
            </w:pPr>
            <w:r w:rsidRPr="002A0E44">
              <w:t>100</w:t>
            </w:r>
          </w:p>
          <w:p w14:paraId="051C237E" w14:textId="6B937D2B" w:rsidR="00A51AA3" w:rsidRPr="002A0E44" w:rsidRDefault="00A51AA3" w:rsidP="002A0E44">
            <w:pPr>
              <w:tabs>
                <w:tab w:val="right" w:pos="851"/>
              </w:tabs>
              <w:jc w:val="center"/>
            </w:pPr>
          </w:p>
        </w:tc>
        <w:tc>
          <w:tcPr>
            <w:tcW w:w="372" w:type="pct"/>
            <w:tcBorders>
              <w:top w:val="single" w:sz="4" w:space="0" w:color="auto"/>
              <w:left w:val="single" w:sz="4" w:space="0" w:color="auto"/>
              <w:bottom w:val="single" w:sz="4" w:space="0" w:color="auto"/>
              <w:right w:val="single" w:sz="4" w:space="0" w:color="auto"/>
            </w:tcBorders>
            <w:shd w:val="clear" w:color="auto" w:fill="auto"/>
          </w:tcPr>
          <w:p w14:paraId="238A3F24" w14:textId="6F57A9E3" w:rsidR="00BB1803" w:rsidRPr="002A0E44" w:rsidRDefault="00BB1803" w:rsidP="002A0E44">
            <w:pPr>
              <w:tabs>
                <w:tab w:val="right" w:pos="851"/>
              </w:tabs>
              <w:jc w:val="center"/>
            </w:pPr>
            <w:r w:rsidRPr="002A0E44">
              <w:t>46/32</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09A4FB8F" w14:textId="6EA1F203" w:rsidR="00BB1803" w:rsidRPr="002A0E44" w:rsidRDefault="00A51AA3" w:rsidP="00A51AA3">
            <w:pPr>
              <w:tabs>
                <w:tab w:val="right" w:pos="851"/>
              </w:tabs>
              <w:jc w:val="center"/>
            </w:pPr>
            <w:r>
              <w:t>32/47</w:t>
            </w:r>
          </w:p>
        </w:tc>
        <w:tc>
          <w:tcPr>
            <w:tcW w:w="534" w:type="pct"/>
            <w:tcBorders>
              <w:top w:val="single" w:sz="4" w:space="0" w:color="auto"/>
              <w:left w:val="single" w:sz="4" w:space="0" w:color="auto"/>
              <w:bottom w:val="single" w:sz="4" w:space="0" w:color="auto"/>
              <w:right w:val="single" w:sz="4" w:space="0" w:color="auto"/>
            </w:tcBorders>
            <w:shd w:val="clear" w:color="auto" w:fill="auto"/>
          </w:tcPr>
          <w:p w14:paraId="19534843" w14:textId="152F1308" w:rsidR="00BB1803" w:rsidRPr="002A0E44" w:rsidRDefault="00A51AA3" w:rsidP="002A0E44">
            <w:pPr>
              <w:tabs>
                <w:tab w:val="right" w:pos="851"/>
              </w:tabs>
              <w:jc w:val="center"/>
            </w:pPr>
            <w:r>
              <w:t>68/53</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2B07E55E" w14:textId="703336BB" w:rsidR="00BB1803" w:rsidRPr="002A0E44" w:rsidRDefault="00BB1803" w:rsidP="002A0E44">
            <w:pPr>
              <w:tabs>
                <w:tab w:val="right" w:pos="851"/>
              </w:tabs>
              <w:jc w:val="center"/>
            </w:pPr>
            <w:r w:rsidRPr="002A0E44">
              <w:t>5</w:t>
            </w:r>
            <w:r w:rsidR="005A42FF" w:rsidRPr="002A0E44">
              <w:t>4/68</w:t>
            </w:r>
          </w:p>
        </w:tc>
        <w:tc>
          <w:tcPr>
            <w:tcW w:w="1266" w:type="pct"/>
            <w:tcBorders>
              <w:top w:val="single" w:sz="4" w:space="0" w:color="auto"/>
              <w:left w:val="single" w:sz="4" w:space="0" w:color="auto"/>
              <w:bottom w:val="single" w:sz="4" w:space="0" w:color="auto"/>
              <w:right w:val="single" w:sz="4" w:space="0" w:color="auto"/>
            </w:tcBorders>
            <w:shd w:val="clear" w:color="auto" w:fill="auto"/>
          </w:tcPr>
          <w:p w14:paraId="68F7155F" w14:textId="77777777" w:rsidR="00BB1803" w:rsidRPr="002A0E44" w:rsidRDefault="00BB1803" w:rsidP="00BB1803">
            <w:pPr>
              <w:tabs>
                <w:tab w:val="left" w:pos="709"/>
                <w:tab w:val="left" w:pos="993"/>
              </w:tabs>
              <w:jc w:val="both"/>
            </w:pPr>
          </w:p>
        </w:tc>
      </w:tr>
    </w:tbl>
    <w:p w14:paraId="2B38665A" w14:textId="77777777" w:rsidR="00A51AA3" w:rsidRDefault="00A51AA3" w:rsidP="002D4FD3">
      <w:pPr>
        <w:keepNext/>
        <w:ind w:firstLine="709"/>
        <w:jc w:val="both"/>
        <w:rPr>
          <w:sz w:val="28"/>
          <w:szCs w:val="28"/>
        </w:rPr>
      </w:pPr>
    </w:p>
    <w:p w14:paraId="03CDDAD5" w14:textId="77777777" w:rsidR="002D4FD3" w:rsidRPr="005A213B" w:rsidRDefault="002D4FD3" w:rsidP="002D4FD3">
      <w:pPr>
        <w:pStyle w:val="a4"/>
        <w:ind w:firstLine="709"/>
        <w:jc w:val="both"/>
        <w:outlineLvl w:val="1"/>
        <w:rPr>
          <w:rFonts w:ascii="Times New Roman" w:hAnsi="Times New Roman" w:cs="Times New Roman"/>
          <w:b/>
          <w:sz w:val="28"/>
          <w:szCs w:val="28"/>
          <w:u w:val="none"/>
        </w:rPr>
      </w:pPr>
      <w:bookmarkStart w:id="9" w:name="_Toc121924996"/>
      <w:r w:rsidRPr="005A213B">
        <w:rPr>
          <w:rFonts w:ascii="Times New Roman" w:hAnsi="Times New Roman" w:cs="Times New Roman"/>
          <w:b/>
          <w:sz w:val="28"/>
          <w:szCs w:val="28"/>
          <w:u w:val="none"/>
        </w:rPr>
        <w:t>5.3. Содержание семинаров, практических занятий</w:t>
      </w:r>
      <w:bookmarkEnd w:id="9"/>
      <w:r w:rsidRPr="005A213B">
        <w:rPr>
          <w:rFonts w:ascii="Times New Roman" w:hAnsi="Times New Roman" w:cs="Times New Roman"/>
          <w:b/>
          <w:sz w:val="28"/>
          <w:szCs w:val="28"/>
          <w:u w:val="none"/>
        </w:rPr>
        <w:t xml:space="preserve"> </w:t>
      </w:r>
    </w:p>
    <w:p w14:paraId="3FAD1EC2" w14:textId="76DFD6BE" w:rsidR="00870169" w:rsidRPr="005A213B" w:rsidRDefault="002D4FD3" w:rsidP="005B1C34">
      <w:pPr>
        <w:tabs>
          <w:tab w:val="right" w:pos="851"/>
        </w:tabs>
        <w:ind w:firstLine="709"/>
        <w:jc w:val="both"/>
        <w:rPr>
          <w:sz w:val="28"/>
          <w:szCs w:val="28"/>
        </w:rPr>
      </w:pPr>
      <w:r w:rsidRPr="005A213B">
        <w:rPr>
          <w:sz w:val="28"/>
          <w:szCs w:val="28"/>
        </w:rPr>
        <w:t xml:space="preserve"> </w:t>
      </w:r>
    </w:p>
    <w:p w14:paraId="55C8B010" w14:textId="3AF1DEDC" w:rsidR="002D4FD3" w:rsidRPr="005A213B" w:rsidRDefault="00870169" w:rsidP="00870169">
      <w:pPr>
        <w:tabs>
          <w:tab w:val="right" w:pos="851"/>
        </w:tabs>
        <w:ind w:firstLine="709"/>
        <w:jc w:val="right"/>
        <w:rPr>
          <w:sz w:val="28"/>
          <w:szCs w:val="28"/>
        </w:rPr>
      </w:pPr>
      <w:r w:rsidRPr="005A213B">
        <w:rPr>
          <w:sz w:val="28"/>
          <w:szCs w:val="28"/>
        </w:rPr>
        <w:t>Т</w:t>
      </w:r>
      <w:r w:rsidR="002D4FD3" w:rsidRPr="005A213B">
        <w:rPr>
          <w:sz w:val="28"/>
          <w:szCs w:val="28"/>
        </w:rPr>
        <w:t>аблица 3</w:t>
      </w:r>
    </w:p>
    <w:tbl>
      <w:tblPr>
        <w:tblW w:w="10548"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5670"/>
        <w:gridCol w:w="2751"/>
      </w:tblGrid>
      <w:tr w:rsidR="00870169" w:rsidRPr="002613BB" w14:paraId="0F155A91" w14:textId="77777777" w:rsidTr="00A51AA3">
        <w:tc>
          <w:tcPr>
            <w:tcW w:w="2127" w:type="dxa"/>
            <w:shd w:val="clear" w:color="auto" w:fill="auto"/>
          </w:tcPr>
          <w:p w14:paraId="6629298F" w14:textId="77777777" w:rsidR="00870169" w:rsidRPr="004A4DCF" w:rsidRDefault="00870169" w:rsidP="00A304C3">
            <w:pPr>
              <w:keepNext/>
              <w:widowControl w:val="0"/>
              <w:autoSpaceDE w:val="0"/>
              <w:autoSpaceDN w:val="0"/>
              <w:adjustRightInd w:val="0"/>
              <w:jc w:val="both"/>
              <w:rPr>
                <w:rFonts w:eastAsia="Calibri"/>
                <w:b/>
                <w:lang w:eastAsia="en-US"/>
              </w:rPr>
            </w:pPr>
            <w:r w:rsidRPr="004A4DCF">
              <w:rPr>
                <w:rFonts w:eastAsia="Calibri"/>
                <w:b/>
                <w:lang w:eastAsia="en-US"/>
              </w:rPr>
              <w:lastRenderedPageBreak/>
              <w:t>Наименование тем (разделов) дисциплины</w:t>
            </w:r>
          </w:p>
        </w:tc>
        <w:tc>
          <w:tcPr>
            <w:tcW w:w="5670" w:type="dxa"/>
            <w:shd w:val="clear" w:color="auto" w:fill="auto"/>
          </w:tcPr>
          <w:p w14:paraId="542C4357" w14:textId="77777777" w:rsidR="00870169" w:rsidRPr="004A4DCF" w:rsidRDefault="00870169" w:rsidP="00A304C3">
            <w:pPr>
              <w:keepNext/>
              <w:widowControl w:val="0"/>
              <w:tabs>
                <w:tab w:val="left" w:pos="285"/>
              </w:tabs>
              <w:autoSpaceDE w:val="0"/>
              <w:autoSpaceDN w:val="0"/>
              <w:adjustRightInd w:val="0"/>
              <w:jc w:val="both"/>
              <w:rPr>
                <w:rFonts w:eastAsia="Calibri"/>
                <w:b/>
                <w:lang w:eastAsia="en-US"/>
              </w:rPr>
            </w:pPr>
            <w:r w:rsidRPr="004A4DCF">
              <w:rPr>
                <w:rFonts w:eastAsia="Calibri"/>
                <w:b/>
                <w:lang w:eastAsia="en-US"/>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751" w:type="dxa"/>
            <w:shd w:val="clear" w:color="auto" w:fill="auto"/>
          </w:tcPr>
          <w:p w14:paraId="41204C21" w14:textId="77777777" w:rsidR="00870169" w:rsidRPr="004A4DCF" w:rsidRDefault="00870169" w:rsidP="00A304C3">
            <w:pPr>
              <w:keepNext/>
              <w:widowControl w:val="0"/>
              <w:autoSpaceDE w:val="0"/>
              <w:autoSpaceDN w:val="0"/>
              <w:adjustRightInd w:val="0"/>
              <w:jc w:val="both"/>
              <w:rPr>
                <w:rFonts w:eastAsia="Calibri"/>
                <w:b/>
                <w:lang w:eastAsia="en-US"/>
              </w:rPr>
            </w:pPr>
            <w:r w:rsidRPr="004A4DCF">
              <w:rPr>
                <w:rFonts w:eastAsia="Calibri"/>
                <w:b/>
                <w:lang w:eastAsia="en-US"/>
              </w:rPr>
              <w:t>Формы проведения занятий</w:t>
            </w:r>
          </w:p>
        </w:tc>
      </w:tr>
      <w:tr w:rsidR="00C264B9" w:rsidRPr="002613BB" w14:paraId="68D15C49" w14:textId="77777777" w:rsidTr="00A51AA3">
        <w:tc>
          <w:tcPr>
            <w:tcW w:w="2127" w:type="dxa"/>
            <w:vMerge w:val="restart"/>
            <w:shd w:val="clear" w:color="auto" w:fill="auto"/>
          </w:tcPr>
          <w:p w14:paraId="61270C20" w14:textId="77777777" w:rsidR="00C264B9" w:rsidRPr="00037BBE" w:rsidRDefault="00C264B9" w:rsidP="00C264B9">
            <w:pPr>
              <w:pStyle w:val="af0"/>
              <w:jc w:val="left"/>
              <w:rPr>
                <w:b/>
                <w:sz w:val="24"/>
                <w:szCs w:val="24"/>
              </w:rPr>
            </w:pPr>
            <w:r w:rsidRPr="00037BBE">
              <w:rPr>
                <w:b/>
                <w:sz w:val="24"/>
                <w:szCs w:val="24"/>
              </w:rPr>
              <w:t xml:space="preserve">Тема 1. </w:t>
            </w:r>
          </w:p>
          <w:p w14:paraId="0370C7DE" w14:textId="32091DF0" w:rsidR="00C264B9" w:rsidRPr="004A4DCF" w:rsidRDefault="00C264B9" w:rsidP="00C264B9">
            <w:pPr>
              <w:keepNext/>
              <w:widowControl w:val="0"/>
              <w:autoSpaceDE w:val="0"/>
              <w:autoSpaceDN w:val="0"/>
              <w:adjustRightInd w:val="0"/>
              <w:jc w:val="both"/>
              <w:rPr>
                <w:rFonts w:eastAsia="Calibri"/>
                <w:b/>
                <w:lang w:eastAsia="en-US"/>
              </w:rPr>
            </w:pPr>
            <w:r w:rsidRPr="00A44F34">
              <w:t>Содержание делопроизводства в системе государственного и муниципального управления</w:t>
            </w:r>
          </w:p>
        </w:tc>
        <w:tc>
          <w:tcPr>
            <w:tcW w:w="5670" w:type="dxa"/>
            <w:shd w:val="clear" w:color="auto" w:fill="auto"/>
          </w:tcPr>
          <w:p w14:paraId="29E8F7AE" w14:textId="77777777" w:rsidR="00C264B9" w:rsidRPr="004A4DCF" w:rsidRDefault="00C264B9" w:rsidP="002F61CE">
            <w:pPr>
              <w:tabs>
                <w:tab w:val="left" w:pos="285"/>
                <w:tab w:val="left" w:pos="454"/>
              </w:tabs>
              <w:rPr>
                <w:rFonts w:eastAsia="Calibri"/>
                <w:b/>
                <w:lang w:eastAsia="en-US"/>
              </w:rPr>
            </w:pPr>
            <w:r w:rsidRPr="004A4DCF">
              <w:rPr>
                <w:rFonts w:eastAsia="Calibri"/>
                <w:b/>
                <w:lang w:eastAsia="en-US"/>
              </w:rPr>
              <w:t>Занятие 1.</w:t>
            </w:r>
          </w:p>
          <w:p w14:paraId="697285CE" w14:textId="00C21760" w:rsidR="00C264B9" w:rsidRDefault="002F61CE" w:rsidP="002F61CE">
            <w:pPr>
              <w:pStyle w:val="ConsPlusNormal"/>
              <w:widowControl/>
              <w:numPr>
                <w:ilvl w:val="0"/>
                <w:numId w:val="14"/>
              </w:numPr>
              <w:tabs>
                <w:tab w:val="left" w:pos="-377"/>
                <w:tab w:val="left" w:pos="177"/>
                <w:tab w:val="left" w:pos="285"/>
                <w:tab w:val="left" w:pos="318"/>
                <w:tab w:val="left" w:pos="454"/>
              </w:tabs>
              <w:ind w:left="0" w:firstLine="0"/>
              <w:jc w:val="both"/>
              <w:rPr>
                <w:rFonts w:ascii="Times New Roman" w:eastAsia="Calibri" w:hAnsi="Times New Roman" w:cs="Times New Roman"/>
                <w:sz w:val="24"/>
                <w:szCs w:val="24"/>
              </w:rPr>
            </w:pPr>
            <w:r>
              <w:rPr>
                <w:rFonts w:ascii="Times New Roman" w:eastAsia="Calibri" w:hAnsi="Times New Roman" w:cs="Times New Roman"/>
                <w:sz w:val="24"/>
                <w:szCs w:val="24"/>
              </w:rPr>
              <w:t>Исторические аспекты развития делопроизводства в России</w:t>
            </w:r>
          </w:p>
          <w:p w14:paraId="07342D72" w14:textId="77C02FAC" w:rsidR="002F61CE" w:rsidRDefault="002F61CE" w:rsidP="002F61CE">
            <w:pPr>
              <w:pStyle w:val="ConsPlusNormal"/>
              <w:widowControl/>
              <w:numPr>
                <w:ilvl w:val="0"/>
                <w:numId w:val="14"/>
              </w:numPr>
              <w:tabs>
                <w:tab w:val="left" w:pos="-377"/>
                <w:tab w:val="left" w:pos="177"/>
                <w:tab w:val="left" w:pos="285"/>
                <w:tab w:val="left" w:pos="317"/>
                <w:tab w:val="left" w:pos="454"/>
                <w:tab w:val="left" w:pos="993"/>
              </w:tabs>
              <w:ind w:left="0" w:firstLine="0"/>
              <w:jc w:val="both"/>
              <w:rPr>
                <w:rFonts w:ascii="Times New Roman" w:eastAsia="Calibri" w:hAnsi="Times New Roman" w:cs="Times New Roman"/>
                <w:sz w:val="24"/>
                <w:szCs w:val="24"/>
              </w:rPr>
            </w:pPr>
            <w:r w:rsidRPr="002F61CE">
              <w:rPr>
                <w:rFonts w:ascii="Times New Roman" w:eastAsia="Calibri" w:hAnsi="Times New Roman" w:cs="Times New Roman"/>
                <w:sz w:val="24"/>
                <w:szCs w:val="24"/>
              </w:rPr>
              <w:t>Современное делопроизводство: цели, задачи и основные принципы</w:t>
            </w:r>
          </w:p>
          <w:p w14:paraId="22F1E1B5" w14:textId="107D5912" w:rsidR="002F61CE" w:rsidRDefault="002F61CE" w:rsidP="002F61CE">
            <w:pPr>
              <w:pStyle w:val="ConsPlusNormal"/>
              <w:widowControl/>
              <w:numPr>
                <w:ilvl w:val="0"/>
                <w:numId w:val="14"/>
              </w:numPr>
              <w:tabs>
                <w:tab w:val="left" w:pos="-377"/>
                <w:tab w:val="left" w:pos="177"/>
                <w:tab w:val="left" w:pos="285"/>
                <w:tab w:val="left" w:pos="317"/>
                <w:tab w:val="left" w:pos="454"/>
                <w:tab w:val="left" w:pos="993"/>
              </w:tabs>
              <w:ind w:left="0" w:firstLine="0"/>
              <w:jc w:val="both"/>
              <w:rPr>
                <w:rFonts w:ascii="Times New Roman" w:eastAsia="Calibri" w:hAnsi="Times New Roman" w:cs="Times New Roman"/>
                <w:sz w:val="24"/>
                <w:szCs w:val="24"/>
              </w:rPr>
            </w:pPr>
            <w:r>
              <w:rPr>
                <w:rFonts w:ascii="Times New Roman" w:eastAsia="Calibri" w:hAnsi="Times New Roman" w:cs="Times New Roman"/>
                <w:sz w:val="24"/>
                <w:szCs w:val="24"/>
              </w:rPr>
              <w:t>Роль государства в организации делопроизводства</w:t>
            </w:r>
          </w:p>
          <w:p w14:paraId="438C44AE" w14:textId="1C29B5E7" w:rsidR="00C264B9" w:rsidRPr="004A4DCF" w:rsidRDefault="00C264B9" w:rsidP="002F61CE">
            <w:pPr>
              <w:pStyle w:val="ConsPlusNormal"/>
              <w:widowControl/>
              <w:tabs>
                <w:tab w:val="left" w:pos="-377"/>
                <w:tab w:val="left" w:pos="177"/>
                <w:tab w:val="left" w:pos="285"/>
                <w:tab w:val="left" w:pos="317"/>
                <w:tab w:val="left" w:pos="454"/>
                <w:tab w:val="left" w:pos="993"/>
              </w:tabs>
              <w:ind w:firstLine="0"/>
              <w:jc w:val="both"/>
              <w:rPr>
                <w:rFonts w:ascii="Times New Roman" w:eastAsia="Calibri" w:hAnsi="Times New Roman" w:cs="Times New Roman"/>
                <w:sz w:val="24"/>
                <w:szCs w:val="24"/>
              </w:rPr>
            </w:pPr>
            <w:r w:rsidRPr="004A4DCF">
              <w:rPr>
                <w:rFonts w:ascii="Times New Roman" w:eastAsia="Calibri" w:hAnsi="Times New Roman" w:cs="Times New Roman"/>
                <w:b/>
                <w:sz w:val="24"/>
                <w:szCs w:val="24"/>
              </w:rPr>
              <w:t>Рекомендуемые источники</w:t>
            </w:r>
            <w:r w:rsidRPr="004A4DCF">
              <w:rPr>
                <w:rFonts w:ascii="Times New Roman" w:eastAsia="Calibri" w:hAnsi="Times New Roman" w:cs="Times New Roman"/>
                <w:sz w:val="24"/>
                <w:szCs w:val="24"/>
              </w:rPr>
              <w:t xml:space="preserve">: </w:t>
            </w:r>
          </w:p>
          <w:p w14:paraId="18B05410" w14:textId="1C73A64C" w:rsidR="00C264B9" w:rsidRPr="004A4DCF" w:rsidRDefault="005A42FF" w:rsidP="00311C7B">
            <w:pPr>
              <w:keepNext/>
              <w:widowControl w:val="0"/>
              <w:tabs>
                <w:tab w:val="left" w:pos="285"/>
              </w:tabs>
              <w:autoSpaceDE w:val="0"/>
              <w:autoSpaceDN w:val="0"/>
              <w:adjustRightInd w:val="0"/>
              <w:jc w:val="both"/>
              <w:rPr>
                <w:rFonts w:eastAsia="Calibri"/>
                <w:b/>
                <w:lang w:eastAsia="en-US"/>
              </w:rPr>
            </w:pPr>
            <w:r>
              <w:rPr>
                <w:rFonts w:eastAsia="Calibri"/>
              </w:rPr>
              <w:t>8.1.1-8.1.9, 8.2.1-8.2.6, Раздел 9</w:t>
            </w:r>
          </w:p>
        </w:tc>
        <w:tc>
          <w:tcPr>
            <w:tcW w:w="2751" w:type="dxa"/>
            <w:shd w:val="clear" w:color="auto" w:fill="auto"/>
          </w:tcPr>
          <w:p w14:paraId="07F9CAF0" w14:textId="18B6AB7E" w:rsidR="00037BBE" w:rsidRDefault="00037BBE" w:rsidP="00037BBE">
            <w:pPr>
              <w:rPr>
                <w:rFonts w:eastAsia="Calibri"/>
                <w:lang w:eastAsia="en-US"/>
              </w:rPr>
            </w:pPr>
            <w:r w:rsidRPr="004A4DCF">
              <w:rPr>
                <w:rFonts w:eastAsia="Calibri"/>
                <w:lang w:eastAsia="en-US"/>
              </w:rPr>
              <w:t>Опрос.</w:t>
            </w:r>
          </w:p>
          <w:p w14:paraId="32DDBE71" w14:textId="2F9965FE" w:rsidR="002F61CE" w:rsidRPr="004A4DCF" w:rsidRDefault="002F61CE" w:rsidP="00037BBE">
            <w:pPr>
              <w:rPr>
                <w:rFonts w:eastAsia="Calibri"/>
                <w:lang w:eastAsia="en-US"/>
              </w:rPr>
            </w:pPr>
            <w:r>
              <w:rPr>
                <w:rFonts w:eastAsia="Calibri"/>
                <w:lang w:eastAsia="en-US"/>
              </w:rPr>
              <w:t>Аналитический обзор.</w:t>
            </w:r>
          </w:p>
          <w:p w14:paraId="3F959712" w14:textId="14EB1D73" w:rsidR="00C264B9" w:rsidRPr="004A4DCF" w:rsidRDefault="00037BBE" w:rsidP="00037BBE">
            <w:pPr>
              <w:keepNext/>
              <w:widowControl w:val="0"/>
              <w:autoSpaceDE w:val="0"/>
              <w:autoSpaceDN w:val="0"/>
              <w:adjustRightInd w:val="0"/>
              <w:jc w:val="both"/>
              <w:rPr>
                <w:rFonts w:eastAsia="Calibri"/>
                <w:b/>
                <w:lang w:eastAsia="en-US"/>
              </w:rPr>
            </w:pPr>
            <w:r w:rsidRPr="004A4DCF">
              <w:rPr>
                <w:rFonts w:eastAsia="Calibri"/>
                <w:lang w:eastAsia="en-US"/>
              </w:rPr>
              <w:t>Решение тестов. Обсуждение дискуссионных вопросов. Терминологический диктант.</w:t>
            </w:r>
          </w:p>
        </w:tc>
      </w:tr>
      <w:tr w:rsidR="00C264B9" w:rsidRPr="002613BB" w14:paraId="75ECF8BF" w14:textId="77777777" w:rsidTr="00A51AA3">
        <w:tc>
          <w:tcPr>
            <w:tcW w:w="2127" w:type="dxa"/>
            <w:vMerge/>
            <w:shd w:val="clear" w:color="auto" w:fill="auto"/>
          </w:tcPr>
          <w:p w14:paraId="7110A65D" w14:textId="77777777" w:rsidR="00C264B9" w:rsidRPr="00A44F34" w:rsidRDefault="00C264B9" w:rsidP="00C264B9">
            <w:pPr>
              <w:pStyle w:val="af0"/>
              <w:jc w:val="left"/>
              <w:rPr>
                <w:sz w:val="24"/>
                <w:szCs w:val="24"/>
              </w:rPr>
            </w:pPr>
          </w:p>
        </w:tc>
        <w:tc>
          <w:tcPr>
            <w:tcW w:w="5670" w:type="dxa"/>
            <w:shd w:val="clear" w:color="auto" w:fill="auto"/>
          </w:tcPr>
          <w:p w14:paraId="1B03F56F" w14:textId="77777777" w:rsidR="00C264B9" w:rsidRPr="002F61CE" w:rsidRDefault="00C264B9" w:rsidP="00762FC5">
            <w:pPr>
              <w:tabs>
                <w:tab w:val="left" w:pos="285"/>
                <w:tab w:val="left" w:pos="454"/>
              </w:tabs>
              <w:rPr>
                <w:rFonts w:eastAsia="Calibri"/>
                <w:b/>
                <w:lang w:eastAsia="en-US"/>
              </w:rPr>
            </w:pPr>
            <w:r w:rsidRPr="002F61CE">
              <w:rPr>
                <w:rFonts w:eastAsia="Calibri"/>
                <w:b/>
                <w:lang w:eastAsia="en-US"/>
              </w:rPr>
              <w:t>Занятие 2.</w:t>
            </w:r>
          </w:p>
          <w:p w14:paraId="54BBB3E3" w14:textId="0D2BDE5F" w:rsidR="00C264B9" w:rsidRDefault="002F61CE" w:rsidP="00762FC5">
            <w:pPr>
              <w:pStyle w:val="a8"/>
              <w:numPr>
                <w:ilvl w:val="0"/>
                <w:numId w:val="15"/>
              </w:numPr>
              <w:shd w:val="clear" w:color="auto" w:fill="FFFFFF"/>
              <w:tabs>
                <w:tab w:val="left" w:pos="285"/>
                <w:tab w:val="left" w:pos="414"/>
              </w:tabs>
              <w:ind w:left="0" w:firstLine="0"/>
              <w:contextualSpacing/>
              <w:jc w:val="both"/>
              <w:rPr>
                <w:rFonts w:eastAsia="Calibri"/>
                <w:bCs/>
                <w:sz w:val="24"/>
                <w:szCs w:val="24"/>
                <w:lang w:eastAsia="en-US"/>
              </w:rPr>
            </w:pPr>
            <w:r w:rsidRPr="002F61CE">
              <w:rPr>
                <w:rFonts w:eastAsia="Calibri"/>
                <w:bCs/>
                <w:sz w:val="24"/>
                <w:szCs w:val="24"/>
                <w:lang w:eastAsia="en-US"/>
              </w:rPr>
              <w:t>Служба делопроизводства</w:t>
            </w:r>
            <w:r>
              <w:rPr>
                <w:rFonts w:eastAsia="Calibri"/>
                <w:bCs/>
                <w:sz w:val="24"/>
                <w:szCs w:val="24"/>
                <w:lang w:val="en-US" w:eastAsia="en-US"/>
              </w:rPr>
              <w:t xml:space="preserve">: </w:t>
            </w:r>
            <w:r w:rsidR="00A92171">
              <w:rPr>
                <w:rFonts w:eastAsia="Calibri"/>
                <w:bCs/>
                <w:sz w:val="24"/>
                <w:szCs w:val="24"/>
                <w:lang w:eastAsia="en-US"/>
              </w:rPr>
              <w:t xml:space="preserve">структура, </w:t>
            </w:r>
            <w:r>
              <w:rPr>
                <w:rFonts w:eastAsia="Calibri"/>
                <w:bCs/>
                <w:sz w:val="24"/>
                <w:szCs w:val="24"/>
                <w:lang w:eastAsia="en-US"/>
              </w:rPr>
              <w:t>функции</w:t>
            </w:r>
            <w:r w:rsidR="00A92171">
              <w:rPr>
                <w:rFonts w:eastAsia="Calibri"/>
                <w:bCs/>
                <w:sz w:val="24"/>
                <w:szCs w:val="24"/>
                <w:lang w:eastAsia="en-US"/>
              </w:rPr>
              <w:t>, принципы</w:t>
            </w:r>
          </w:p>
          <w:p w14:paraId="19F96670" w14:textId="10AAA35E" w:rsidR="00A92171" w:rsidRDefault="00A92171" w:rsidP="00762FC5">
            <w:pPr>
              <w:pStyle w:val="a8"/>
              <w:numPr>
                <w:ilvl w:val="0"/>
                <w:numId w:val="15"/>
              </w:numPr>
              <w:shd w:val="clear" w:color="auto" w:fill="FFFFFF"/>
              <w:tabs>
                <w:tab w:val="left" w:pos="285"/>
                <w:tab w:val="left" w:pos="414"/>
              </w:tabs>
              <w:ind w:left="0" w:firstLine="0"/>
              <w:contextualSpacing/>
              <w:jc w:val="both"/>
              <w:rPr>
                <w:rFonts w:eastAsia="Calibri"/>
                <w:bCs/>
                <w:sz w:val="24"/>
                <w:szCs w:val="24"/>
                <w:lang w:eastAsia="en-US"/>
              </w:rPr>
            </w:pPr>
            <w:r>
              <w:rPr>
                <w:rFonts w:eastAsia="Calibri"/>
                <w:bCs/>
                <w:sz w:val="24"/>
                <w:szCs w:val="24"/>
                <w:lang w:eastAsia="en-US"/>
              </w:rPr>
              <w:t>Организация делопроизводства в государственном органе</w:t>
            </w:r>
          </w:p>
          <w:p w14:paraId="2E365C9E" w14:textId="3A7559F2" w:rsidR="002F61CE" w:rsidRPr="002F61CE" w:rsidRDefault="00A92171" w:rsidP="00762FC5">
            <w:pPr>
              <w:pStyle w:val="a8"/>
              <w:numPr>
                <w:ilvl w:val="0"/>
                <w:numId w:val="15"/>
              </w:numPr>
              <w:shd w:val="clear" w:color="auto" w:fill="FFFFFF"/>
              <w:tabs>
                <w:tab w:val="left" w:pos="285"/>
                <w:tab w:val="left" w:pos="414"/>
              </w:tabs>
              <w:ind w:left="0" w:firstLine="0"/>
              <w:contextualSpacing/>
              <w:jc w:val="both"/>
              <w:rPr>
                <w:rFonts w:eastAsia="Calibri"/>
                <w:bCs/>
                <w:sz w:val="24"/>
                <w:szCs w:val="24"/>
                <w:lang w:eastAsia="en-US"/>
              </w:rPr>
            </w:pPr>
            <w:r>
              <w:rPr>
                <w:rFonts w:eastAsia="Calibri"/>
                <w:bCs/>
                <w:sz w:val="24"/>
                <w:szCs w:val="24"/>
                <w:lang w:eastAsia="en-US"/>
              </w:rPr>
              <w:t xml:space="preserve">Регламентация </w:t>
            </w:r>
            <w:r w:rsidR="00762FC5">
              <w:rPr>
                <w:rFonts w:eastAsia="Calibri"/>
                <w:bCs/>
                <w:sz w:val="24"/>
                <w:szCs w:val="24"/>
                <w:lang w:eastAsia="en-US"/>
              </w:rPr>
              <w:t>деятельности работников службы делопроизводства</w:t>
            </w:r>
          </w:p>
          <w:p w14:paraId="3FF0F27E" w14:textId="77777777" w:rsidR="00C264B9" w:rsidRPr="002F61CE" w:rsidRDefault="00C264B9" w:rsidP="00762FC5">
            <w:pPr>
              <w:pStyle w:val="ConsPlusNormal"/>
              <w:widowControl/>
              <w:tabs>
                <w:tab w:val="left" w:pos="-377"/>
                <w:tab w:val="left" w:pos="0"/>
                <w:tab w:val="left" w:pos="285"/>
                <w:tab w:val="left" w:pos="317"/>
                <w:tab w:val="left" w:pos="454"/>
                <w:tab w:val="left" w:pos="993"/>
              </w:tabs>
              <w:ind w:firstLine="0"/>
              <w:jc w:val="both"/>
              <w:rPr>
                <w:rFonts w:ascii="Times New Roman" w:eastAsia="Calibri" w:hAnsi="Times New Roman" w:cs="Times New Roman"/>
                <w:sz w:val="24"/>
                <w:szCs w:val="24"/>
              </w:rPr>
            </w:pPr>
            <w:r w:rsidRPr="002F61CE">
              <w:rPr>
                <w:rFonts w:ascii="Times New Roman" w:eastAsia="Calibri" w:hAnsi="Times New Roman" w:cs="Times New Roman"/>
                <w:b/>
                <w:sz w:val="24"/>
                <w:szCs w:val="24"/>
              </w:rPr>
              <w:t>Рекомендуемые источники</w:t>
            </w:r>
            <w:r w:rsidRPr="002F61CE">
              <w:rPr>
                <w:rFonts w:ascii="Times New Roman" w:eastAsia="Calibri" w:hAnsi="Times New Roman" w:cs="Times New Roman"/>
                <w:sz w:val="24"/>
                <w:szCs w:val="24"/>
              </w:rPr>
              <w:t xml:space="preserve">: </w:t>
            </w:r>
          </w:p>
          <w:p w14:paraId="26CB2304" w14:textId="250C0244" w:rsidR="00C264B9" w:rsidRPr="004A4DCF" w:rsidRDefault="005A42FF" w:rsidP="00311C7B">
            <w:pPr>
              <w:tabs>
                <w:tab w:val="left" w:pos="285"/>
                <w:tab w:val="left" w:pos="454"/>
              </w:tabs>
              <w:rPr>
                <w:rFonts w:eastAsia="Calibri"/>
                <w:b/>
                <w:lang w:eastAsia="en-US"/>
              </w:rPr>
            </w:pPr>
            <w:r>
              <w:rPr>
                <w:rFonts w:eastAsia="Calibri"/>
              </w:rPr>
              <w:t>8.1.1-8.1.9, 8.2.1-8.2.6, Раздел 9</w:t>
            </w:r>
          </w:p>
        </w:tc>
        <w:tc>
          <w:tcPr>
            <w:tcW w:w="2751" w:type="dxa"/>
            <w:shd w:val="clear" w:color="auto" w:fill="auto"/>
          </w:tcPr>
          <w:p w14:paraId="1AD58A77" w14:textId="77777777" w:rsidR="00037BBE" w:rsidRPr="004A4DCF" w:rsidRDefault="00037BBE" w:rsidP="00037BBE">
            <w:pPr>
              <w:rPr>
                <w:rFonts w:eastAsia="Calibri"/>
                <w:lang w:eastAsia="en-US"/>
              </w:rPr>
            </w:pPr>
            <w:r w:rsidRPr="004A4DCF">
              <w:rPr>
                <w:rFonts w:eastAsia="Calibri"/>
                <w:lang w:eastAsia="en-US"/>
              </w:rPr>
              <w:t>Опрос.</w:t>
            </w:r>
          </w:p>
          <w:p w14:paraId="34F0B5C1" w14:textId="77777777" w:rsidR="00C264B9" w:rsidRDefault="00037BBE" w:rsidP="00037BBE">
            <w:pPr>
              <w:keepNext/>
              <w:widowControl w:val="0"/>
              <w:autoSpaceDE w:val="0"/>
              <w:autoSpaceDN w:val="0"/>
              <w:adjustRightInd w:val="0"/>
              <w:jc w:val="both"/>
              <w:rPr>
                <w:rFonts w:eastAsia="Calibri"/>
                <w:lang w:eastAsia="en-US"/>
              </w:rPr>
            </w:pPr>
            <w:r w:rsidRPr="004A4DCF">
              <w:rPr>
                <w:rFonts w:eastAsia="Calibri"/>
                <w:lang w:eastAsia="en-US"/>
              </w:rPr>
              <w:t>Решение тестов. Обсуждение дискуссионных вопросов. Терминологический диктант.</w:t>
            </w:r>
          </w:p>
          <w:p w14:paraId="5A0B1337" w14:textId="60E8A754" w:rsidR="00762FC5" w:rsidRPr="004A4DCF" w:rsidRDefault="00762FC5" w:rsidP="00037BBE">
            <w:pPr>
              <w:keepNext/>
              <w:widowControl w:val="0"/>
              <w:autoSpaceDE w:val="0"/>
              <w:autoSpaceDN w:val="0"/>
              <w:adjustRightInd w:val="0"/>
              <w:jc w:val="both"/>
              <w:rPr>
                <w:rFonts w:eastAsia="Calibri"/>
                <w:b/>
                <w:lang w:eastAsia="en-US"/>
              </w:rPr>
            </w:pPr>
            <w:r>
              <w:rPr>
                <w:rFonts w:eastAsia="Calibri"/>
                <w:lang w:eastAsia="en-US"/>
              </w:rPr>
              <w:t>Решение практических задач</w:t>
            </w:r>
          </w:p>
        </w:tc>
      </w:tr>
      <w:tr w:rsidR="00C264B9" w:rsidRPr="002613BB" w14:paraId="11F2407B" w14:textId="77777777" w:rsidTr="00A51AA3">
        <w:tc>
          <w:tcPr>
            <w:tcW w:w="2127" w:type="dxa"/>
            <w:vMerge w:val="restart"/>
            <w:shd w:val="clear" w:color="auto" w:fill="auto"/>
          </w:tcPr>
          <w:p w14:paraId="7D98B902" w14:textId="77777777" w:rsidR="00C264B9" w:rsidRPr="00037BBE" w:rsidRDefault="00C264B9" w:rsidP="00C264B9">
            <w:pPr>
              <w:pStyle w:val="af0"/>
              <w:rPr>
                <w:b/>
                <w:sz w:val="24"/>
                <w:szCs w:val="24"/>
              </w:rPr>
            </w:pPr>
            <w:r w:rsidRPr="00037BBE">
              <w:rPr>
                <w:b/>
                <w:sz w:val="24"/>
                <w:szCs w:val="24"/>
              </w:rPr>
              <w:t xml:space="preserve">Тема 2. </w:t>
            </w:r>
          </w:p>
          <w:p w14:paraId="30FC01BA" w14:textId="66FE8CB7" w:rsidR="00C264B9" w:rsidRPr="00A44F34" w:rsidRDefault="00C264B9" w:rsidP="00C264B9">
            <w:pPr>
              <w:pStyle w:val="af0"/>
              <w:jc w:val="left"/>
              <w:rPr>
                <w:sz w:val="24"/>
                <w:szCs w:val="24"/>
              </w:rPr>
            </w:pPr>
            <w:r w:rsidRPr="00C264B9">
              <w:rPr>
                <w:sz w:val="24"/>
                <w:szCs w:val="24"/>
              </w:rPr>
              <w:t>Документированная информация</w:t>
            </w:r>
          </w:p>
        </w:tc>
        <w:tc>
          <w:tcPr>
            <w:tcW w:w="5670" w:type="dxa"/>
            <w:shd w:val="clear" w:color="auto" w:fill="auto"/>
          </w:tcPr>
          <w:p w14:paraId="568BCE7A" w14:textId="77777777" w:rsidR="00C264B9" w:rsidRPr="004A4DCF" w:rsidRDefault="00C264B9" w:rsidP="00762FC5">
            <w:pPr>
              <w:tabs>
                <w:tab w:val="left" w:pos="285"/>
                <w:tab w:val="left" w:pos="454"/>
              </w:tabs>
              <w:rPr>
                <w:rFonts w:eastAsia="Calibri"/>
                <w:b/>
                <w:lang w:eastAsia="en-US"/>
              </w:rPr>
            </w:pPr>
            <w:r w:rsidRPr="004A4DCF">
              <w:rPr>
                <w:rFonts w:eastAsia="Calibri"/>
                <w:b/>
                <w:lang w:eastAsia="en-US"/>
              </w:rPr>
              <w:t>Занятие 1.</w:t>
            </w:r>
          </w:p>
          <w:p w14:paraId="4C7CEF3E" w14:textId="34F756E0" w:rsidR="00C264B9" w:rsidRPr="00870169" w:rsidRDefault="00762FC5" w:rsidP="00762FC5">
            <w:pPr>
              <w:pStyle w:val="ConsPlusNormal"/>
              <w:widowControl/>
              <w:numPr>
                <w:ilvl w:val="0"/>
                <w:numId w:val="16"/>
              </w:numPr>
              <w:tabs>
                <w:tab w:val="left" w:pos="-377"/>
                <w:tab w:val="left" w:pos="0"/>
                <w:tab w:val="left" w:pos="285"/>
                <w:tab w:val="left" w:pos="317"/>
                <w:tab w:val="left" w:pos="454"/>
                <w:tab w:val="left" w:pos="993"/>
              </w:tabs>
              <w:ind w:left="0" w:firstLine="0"/>
              <w:jc w:val="both"/>
              <w:rPr>
                <w:rFonts w:ascii="Times New Roman" w:eastAsia="Calibri" w:hAnsi="Times New Roman" w:cs="Times New Roman"/>
                <w:sz w:val="24"/>
                <w:szCs w:val="24"/>
              </w:rPr>
            </w:pPr>
            <w:r>
              <w:rPr>
                <w:rFonts w:ascii="Times New Roman" w:eastAsia="Calibri" w:hAnsi="Times New Roman" w:cs="Times New Roman"/>
                <w:sz w:val="24"/>
                <w:szCs w:val="24"/>
              </w:rPr>
              <w:t>Содержание управленческой документации</w:t>
            </w:r>
          </w:p>
          <w:p w14:paraId="6FF2FDF4" w14:textId="6FB3FFE5" w:rsidR="00C264B9" w:rsidRPr="00870169" w:rsidRDefault="00762FC5" w:rsidP="00762FC5">
            <w:pPr>
              <w:pStyle w:val="ConsPlusNormal"/>
              <w:widowControl/>
              <w:numPr>
                <w:ilvl w:val="0"/>
                <w:numId w:val="16"/>
              </w:numPr>
              <w:tabs>
                <w:tab w:val="left" w:pos="-377"/>
                <w:tab w:val="left" w:pos="0"/>
                <w:tab w:val="left" w:pos="285"/>
                <w:tab w:val="left" w:pos="317"/>
                <w:tab w:val="left" w:pos="454"/>
                <w:tab w:val="left" w:pos="993"/>
              </w:tabs>
              <w:ind w:left="0" w:firstLine="0"/>
              <w:jc w:val="both"/>
              <w:rPr>
                <w:rFonts w:ascii="Times New Roman" w:eastAsia="Calibri" w:hAnsi="Times New Roman" w:cs="Times New Roman"/>
                <w:sz w:val="24"/>
                <w:szCs w:val="24"/>
              </w:rPr>
            </w:pPr>
            <w:r>
              <w:rPr>
                <w:rFonts w:ascii="Times New Roman" w:eastAsia="Calibri" w:hAnsi="Times New Roman" w:cs="Times New Roman"/>
                <w:sz w:val="24"/>
                <w:szCs w:val="24"/>
              </w:rPr>
              <w:t>Система управленческой документации</w:t>
            </w:r>
          </w:p>
          <w:p w14:paraId="58057113" w14:textId="33DFB90B" w:rsidR="00C264B9" w:rsidRDefault="00DB3E22" w:rsidP="00762FC5">
            <w:pPr>
              <w:pStyle w:val="ConsPlusNormal"/>
              <w:widowControl/>
              <w:numPr>
                <w:ilvl w:val="0"/>
                <w:numId w:val="16"/>
              </w:numPr>
              <w:tabs>
                <w:tab w:val="left" w:pos="-377"/>
                <w:tab w:val="left" w:pos="0"/>
                <w:tab w:val="left" w:pos="285"/>
                <w:tab w:val="left" w:pos="317"/>
                <w:tab w:val="left" w:pos="454"/>
                <w:tab w:val="left" w:pos="993"/>
              </w:tabs>
              <w:ind w:left="0" w:firstLine="0"/>
              <w:jc w:val="both"/>
              <w:rPr>
                <w:rFonts w:ascii="Times New Roman" w:eastAsia="Calibri" w:hAnsi="Times New Roman" w:cs="Times New Roman"/>
                <w:sz w:val="24"/>
                <w:szCs w:val="24"/>
              </w:rPr>
            </w:pPr>
            <w:proofErr w:type="spellStart"/>
            <w:r>
              <w:rPr>
                <w:rFonts w:ascii="Times New Roman" w:eastAsia="Calibri" w:hAnsi="Times New Roman" w:cs="Times New Roman"/>
                <w:sz w:val="24"/>
                <w:szCs w:val="24"/>
              </w:rPr>
              <w:t>Информационнно</w:t>
            </w:r>
            <w:proofErr w:type="spellEnd"/>
            <w:r>
              <w:rPr>
                <w:rFonts w:ascii="Times New Roman" w:eastAsia="Calibri" w:hAnsi="Times New Roman" w:cs="Times New Roman"/>
                <w:sz w:val="24"/>
                <w:szCs w:val="24"/>
              </w:rPr>
              <w:t>-документационное обеспечение как процесс</w:t>
            </w:r>
          </w:p>
          <w:p w14:paraId="28CABCC7" w14:textId="77777777" w:rsidR="00DB3E22" w:rsidRDefault="00DB3E22" w:rsidP="00762FC5">
            <w:pPr>
              <w:pStyle w:val="ConsPlusNormal"/>
              <w:widowControl/>
              <w:numPr>
                <w:ilvl w:val="0"/>
                <w:numId w:val="16"/>
              </w:numPr>
              <w:tabs>
                <w:tab w:val="left" w:pos="-377"/>
                <w:tab w:val="left" w:pos="0"/>
                <w:tab w:val="left" w:pos="285"/>
                <w:tab w:val="left" w:pos="317"/>
                <w:tab w:val="left" w:pos="454"/>
                <w:tab w:val="left" w:pos="993"/>
              </w:tabs>
              <w:ind w:left="0" w:firstLine="0"/>
              <w:jc w:val="both"/>
              <w:rPr>
                <w:rFonts w:ascii="Times New Roman" w:eastAsia="Calibri" w:hAnsi="Times New Roman" w:cs="Times New Roman"/>
                <w:sz w:val="24"/>
                <w:szCs w:val="24"/>
              </w:rPr>
            </w:pPr>
          </w:p>
          <w:p w14:paraId="37150A01" w14:textId="77777777" w:rsidR="00C264B9" w:rsidRPr="004A4DCF" w:rsidRDefault="00C264B9" w:rsidP="00762FC5">
            <w:pPr>
              <w:pStyle w:val="ConsPlusNormal"/>
              <w:widowControl/>
              <w:tabs>
                <w:tab w:val="left" w:pos="-377"/>
                <w:tab w:val="left" w:pos="0"/>
                <w:tab w:val="left" w:pos="285"/>
                <w:tab w:val="left" w:pos="317"/>
                <w:tab w:val="left" w:pos="454"/>
                <w:tab w:val="left" w:pos="993"/>
              </w:tabs>
              <w:ind w:firstLine="0"/>
              <w:jc w:val="both"/>
              <w:rPr>
                <w:rFonts w:ascii="Times New Roman" w:eastAsia="Calibri" w:hAnsi="Times New Roman" w:cs="Times New Roman"/>
                <w:sz w:val="24"/>
                <w:szCs w:val="24"/>
              </w:rPr>
            </w:pPr>
            <w:r w:rsidRPr="004A4DCF">
              <w:rPr>
                <w:rFonts w:ascii="Times New Roman" w:eastAsia="Calibri" w:hAnsi="Times New Roman" w:cs="Times New Roman"/>
                <w:b/>
                <w:sz w:val="24"/>
                <w:szCs w:val="24"/>
              </w:rPr>
              <w:t>Рекомендуемые источники</w:t>
            </w:r>
            <w:r w:rsidRPr="004A4DCF">
              <w:rPr>
                <w:rFonts w:ascii="Times New Roman" w:eastAsia="Calibri" w:hAnsi="Times New Roman" w:cs="Times New Roman"/>
                <w:sz w:val="24"/>
                <w:szCs w:val="24"/>
              </w:rPr>
              <w:t xml:space="preserve">: </w:t>
            </w:r>
          </w:p>
          <w:p w14:paraId="4EDB05D9" w14:textId="4F5FA01E" w:rsidR="00C264B9" w:rsidRPr="004A4DCF" w:rsidRDefault="005A42FF" w:rsidP="00762FC5">
            <w:pPr>
              <w:tabs>
                <w:tab w:val="left" w:pos="285"/>
                <w:tab w:val="left" w:pos="454"/>
              </w:tabs>
              <w:rPr>
                <w:rFonts w:eastAsia="Calibri"/>
                <w:b/>
                <w:lang w:eastAsia="en-US"/>
              </w:rPr>
            </w:pPr>
            <w:r>
              <w:rPr>
                <w:rFonts w:eastAsia="Calibri"/>
              </w:rPr>
              <w:t>8.1.1-8.1.9, 8.2.1-8.2.6, Раздел 9</w:t>
            </w:r>
          </w:p>
        </w:tc>
        <w:tc>
          <w:tcPr>
            <w:tcW w:w="2751" w:type="dxa"/>
            <w:shd w:val="clear" w:color="auto" w:fill="auto"/>
          </w:tcPr>
          <w:p w14:paraId="2B8D7857" w14:textId="77777777" w:rsidR="00037BBE" w:rsidRPr="004A4DCF" w:rsidRDefault="00037BBE" w:rsidP="00037BBE">
            <w:pPr>
              <w:rPr>
                <w:rFonts w:eastAsia="Calibri"/>
                <w:lang w:eastAsia="en-US"/>
              </w:rPr>
            </w:pPr>
            <w:r w:rsidRPr="004A4DCF">
              <w:rPr>
                <w:rFonts w:eastAsia="Calibri"/>
                <w:lang w:eastAsia="en-US"/>
              </w:rPr>
              <w:t>Опрос.</w:t>
            </w:r>
          </w:p>
          <w:p w14:paraId="437C4866" w14:textId="4255270E" w:rsidR="00762FC5" w:rsidRPr="00762FC5" w:rsidRDefault="00037BBE" w:rsidP="00DB3E22">
            <w:pPr>
              <w:keepNext/>
              <w:widowControl w:val="0"/>
              <w:autoSpaceDE w:val="0"/>
              <w:autoSpaceDN w:val="0"/>
              <w:adjustRightInd w:val="0"/>
              <w:jc w:val="both"/>
              <w:rPr>
                <w:rFonts w:eastAsia="Calibri"/>
                <w:lang w:eastAsia="en-US"/>
              </w:rPr>
            </w:pPr>
            <w:r w:rsidRPr="004A4DCF">
              <w:rPr>
                <w:rFonts w:eastAsia="Calibri"/>
                <w:lang w:eastAsia="en-US"/>
              </w:rPr>
              <w:t xml:space="preserve">Решение тестов. Обсуждение дискуссионных вопросов. </w:t>
            </w:r>
          </w:p>
        </w:tc>
      </w:tr>
      <w:tr w:rsidR="00C264B9" w:rsidRPr="002613BB" w14:paraId="0BD4AB39" w14:textId="77777777" w:rsidTr="00A51AA3">
        <w:tc>
          <w:tcPr>
            <w:tcW w:w="2127" w:type="dxa"/>
            <w:vMerge/>
            <w:shd w:val="clear" w:color="auto" w:fill="auto"/>
          </w:tcPr>
          <w:p w14:paraId="677526B2" w14:textId="766D7B7B" w:rsidR="00C264B9" w:rsidRPr="00C264B9" w:rsidRDefault="00C264B9" w:rsidP="00C264B9">
            <w:pPr>
              <w:pStyle w:val="af0"/>
              <w:jc w:val="left"/>
              <w:rPr>
                <w:sz w:val="24"/>
                <w:szCs w:val="24"/>
              </w:rPr>
            </w:pPr>
          </w:p>
        </w:tc>
        <w:tc>
          <w:tcPr>
            <w:tcW w:w="5670" w:type="dxa"/>
            <w:shd w:val="clear" w:color="auto" w:fill="auto"/>
          </w:tcPr>
          <w:p w14:paraId="617AF178" w14:textId="77777777" w:rsidR="00C264B9" w:rsidRPr="004A4DCF" w:rsidRDefault="00C264B9" w:rsidP="00DB3E22">
            <w:pPr>
              <w:tabs>
                <w:tab w:val="left" w:pos="285"/>
                <w:tab w:val="left" w:pos="454"/>
              </w:tabs>
              <w:rPr>
                <w:rFonts w:eastAsia="Calibri"/>
                <w:b/>
                <w:lang w:eastAsia="en-US"/>
              </w:rPr>
            </w:pPr>
            <w:r w:rsidRPr="004A4DCF">
              <w:rPr>
                <w:rFonts w:eastAsia="Calibri"/>
                <w:b/>
                <w:lang w:eastAsia="en-US"/>
              </w:rPr>
              <w:t>Занятие 2.</w:t>
            </w:r>
          </w:p>
          <w:p w14:paraId="448E65CE" w14:textId="12104397" w:rsidR="00C264B9" w:rsidRPr="00DB3E22" w:rsidRDefault="00DB3E22" w:rsidP="00DB3E22">
            <w:pPr>
              <w:pStyle w:val="a8"/>
              <w:numPr>
                <w:ilvl w:val="0"/>
                <w:numId w:val="17"/>
              </w:numPr>
              <w:shd w:val="clear" w:color="auto" w:fill="FFFFFF"/>
              <w:tabs>
                <w:tab w:val="left" w:pos="285"/>
                <w:tab w:val="left" w:pos="414"/>
                <w:tab w:val="left" w:pos="602"/>
              </w:tabs>
              <w:ind w:left="0" w:firstLine="0"/>
              <w:contextualSpacing/>
              <w:jc w:val="both"/>
              <w:rPr>
                <w:rFonts w:eastAsia="Calibri"/>
                <w:bCs/>
                <w:sz w:val="24"/>
                <w:szCs w:val="24"/>
                <w:lang w:eastAsia="en-US"/>
              </w:rPr>
            </w:pPr>
            <w:r w:rsidRPr="00DB3E22">
              <w:rPr>
                <w:rFonts w:eastAsia="Calibri"/>
                <w:bCs/>
                <w:sz w:val="24"/>
                <w:szCs w:val="24"/>
                <w:lang w:eastAsia="en-US"/>
              </w:rPr>
              <w:t xml:space="preserve">Оформление </w:t>
            </w:r>
            <w:r>
              <w:rPr>
                <w:rFonts w:eastAsia="Calibri"/>
                <w:bCs/>
                <w:sz w:val="24"/>
                <w:szCs w:val="24"/>
                <w:lang w:eastAsia="en-US"/>
              </w:rPr>
              <w:t xml:space="preserve">организационной </w:t>
            </w:r>
            <w:r w:rsidRPr="00DB3E22">
              <w:rPr>
                <w:rFonts w:eastAsia="Calibri"/>
                <w:bCs/>
                <w:sz w:val="24"/>
                <w:szCs w:val="24"/>
                <w:lang w:eastAsia="en-US"/>
              </w:rPr>
              <w:t>документации</w:t>
            </w:r>
          </w:p>
          <w:p w14:paraId="5E2D75E9" w14:textId="704AC647" w:rsidR="00DB3E22" w:rsidRPr="00DB3E22" w:rsidRDefault="00DB3E22" w:rsidP="00DB3E22">
            <w:pPr>
              <w:pStyle w:val="a8"/>
              <w:numPr>
                <w:ilvl w:val="0"/>
                <w:numId w:val="17"/>
              </w:numPr>
              <w:shd w:val="clear" w:color="auto" w:fill="FFFFFF"/>
              <w:tabs>
                <w:tab w:val="left" w:pos="285"/>
                <w:tab w:val="left" w:pos="414"/>
                <w:tab w:val="left" w:pos="602"/>
              </w:tabs>
              <w:ind w:left="0" w:firstLine="0"/>
              <w:contextualSpacing/>
              <w:jc w:val="both"/>
              <w:rPr>
                <w:rFonts w:eastAsia="Calibri"/>
                <w:bCs/>
                <w:sz w:val="24"/>
                <w:szCs w:val="24"/>
                <w:lang w:eastAsia="en-US"/>
              </w:rPr>
            </w:pPr>
            <w:r w:rsidRPr="00DB3E22">
              <w:rPr>
                <w:rFonts w:eastAsia="Calibri"/>
                <w:bCs/>
                <w:sz w:val="24"/>
                <w:szCs w:val="24"/>
                <w:lang w:eastAsia="en-US"/>
              </w:rPr>
              <w:t>Оформление распорядительной документации</w:t>
            </w:r>
          </w:p>
          <w:p w14:paraId="79D32FEC" w14:textId="77777777" w:rsidR="00C264B9" w:rsidRPr="004A4DCF" w:rsidRDefault="00C264B9" w:rsidP="00DB3E22">
            <w:pPr>
              <w:pStyle w:val="ConsPlusNormal"/>
              <w:widowControl/>
              <w:tabs>
                <w:tab w:val="left" w:pos="-377"/>
                <w:tab w:val="left" w:pos="0"/>
                <w:tab w:val="left" w:pos="285"/>
                <w:tab w:val="left" w:pos="317"/>
                <w:tab w:val="left" w:pos="454"/>
                <w:tab w:val="left" w:pos="993"/>
              </w:tabs>
              <w:ind w:firstLine="0"/>
              <w:jc w:val="both"/>
              <w:rPr>
                <w:rFonts w:ascii="Times New Roman" w:eastAsia="Calibri" w:hAnsi="Times New Roman" w:cs="Times New Roman"/>
                <w:sz w:val="24"/>
                <w:szCs w:val="24"/>
              </w:rPr>
            </w:pPr>
            <w:r w:rsidRPr="004A4DCF">
              <w:rPr>
                <w:rFonts w:ascii="Times New Roman" w:eastAsia="Calibri" w:hAnsi="Times New Roman" w:cs="Times New Roman"/>
                <w:b/>
                <w:sz w:val="24"/>
                <w:szCs w:val="24"/>
              </w:rPr>
              <w:t>Рекомендуемые источники</w:t>
            </w:r>
            <w:r w:rsidRPr="004A4DCF">
              <w:rPr>
                <w:rFonts w:ascii="Times New Roman" w:eastAsia="Calibri" w:hAnsi="Times New Roman" w:cs="Times New Roman"/>
                <w:sz w:val="24"/>
                <w:szCs w:val="24"/>
              </w:rPr>
              <w:t xml:space="preserve">: </w:t>
            </w:r>
          </w:p>
          <w:p w14:paraId="145A6E82" w14:textId="4E5340FD" w:rsidR="00C264B9" w:rsidRPr="004A4DCF" w:rsidRDefault="005A42FF" w:rsidP="00DB3E22">
            <w:pPr>
              <w:keepNext/>
              <w:widowControl w:val="0"/>
              <w:tabs>
                <w:tab w:val="left" w:pos="285"/>
              </w:tabs>
              <w:autoSpaceDE w:val="0"/>
              <w:autoSpaceDN w:val="0"/>
              <w:adjustRightInd w:val="0"/>
              <w:jc w:val="both"/>
              <w:rPr>
                <w:rFonts w:eastAsia="Calibri"/>
                <w:b/>
                <w:lang w:eastAsia="en-US"/>
              </w:rPr>
            </w:pPr>
            <w:r>
              <w:rPr>
                <w:rFonts w:eastAsia="Calibri"/>
              </w:rPr>
              <w:t>8.1.1-8.1.9, 8.2.1-8.2.6, Раздел 9</w:t>
            </w:r>
          </w:p>
        </w:tc>
        <w:tc>
          <w:tcPr>
            <w:tcW w:w="2751" w:type="dxa"/>
            <w:shd w:val="clear" w:color="auto" w:fill="auto"/>
          </w:tcPr>
          <w:p w14:paraId="6B5A9BF6" w14:textId="77777777" w:rsidR="00DB3E22" w:rsidRDefault="00037BBE" w:rsidP="00DB3E22">
            <w:pPr>
              <w:keepNext/>
              <w:widowControl w:val="0"/>
              <w:autoSpaceDE w:val="0"/>
              <w:autoSpaceDN w:val="0"/>
              <w:adjustRightInd w:val="0"/>
              <w:jc w:val="both"/>
              <w:rPr>
                <w:rFonts w:eastAsia="Calibri"/>
                <w:lang w:eastAsia="en-US"/>
              </w:rPr>
            </w:pPr>
            <w:r w:rsidRPr="004A4DCF">
              <w:rPr>
                <w:rFonts w:eastAsia="Calibri"/>
                <w:lang w:eastAsia="en-US"/>
              </w:rPr>
              <w:t xml:space="preserve">Решение тестов. Обсуждение дискуссионных вопросов. </w:t>
            </w:r>
          </w:p>
          <w:p w14:paraId="6C4E1DA8" w14:textId="63E1DFFB" w:rsidR="00C264B9" w:rsidRPr="004A4DCF" w:rsidRDefault="00DB3E22" w:rsidP="00DB3E22">
            <w:pPr>
              <w:keepNext/>
              <w:widowControl w:val="0"/>
              <w:autoSpaceDE w:val="0"/>
              <w:autoSpaceDN w:val="0"/>
              <w:adjustRightInd w:val="0"/>
              <w:jc w:val="both"/>
              <w:rPr>
                <w:rFonts w:eastAsia="Calibri"/>
                <w:b/>
                <w:lang w:eastAsia="en-US"/>
              </w:rPr>
            </w:pPr>
            <w:r>
              <w:rPr>
                <w:rFonts w:eastAsia="Calibri"/>
                <w:lang w:eastAsia="en-US"/>
              </w:rPr>
              <w:t>Решение практических задач</w:t>
            </w:r>
          </w:p>
        </w:tc>
      </w:tr>
      <w:tr w:rsidR="00C264B9" w:rsidRPr="002613BB" w14:paraId="364742B5" w14:textId="77777777" w:rsidTr="00A51AA3">
        <w:tc>
          <w:tcPr>
            <w:tcW w:w="2127" w:type="dxa"/>
            <w:vMerge w:val="restart"/>
            <w:shd w:val="clear" w:color="auto" w:fill="auto"/>
          </w:tcPr>
          <w:p w14:paraId="2DA365EF" w14:textId="77777777" w:rsidR="00C264B9" w:rsidRPr="00037BBE" w:rsidRDefault="00C264B9" w:rsidP="00C264B9">
            <w:pPr>
              <w:rPr>
                <w:b/>
                <w:szCs w:val="28"/>
              </w:rPr>
            </w:pPr>
            <w:r w:rsidRPr="00037BBE">
              <w:rPr>
                <w:b/>
              </w:rPr>
              <w:t xml:space="preserve">Тема 3. </w:t>
            </w:r>
          </w:p>
          <w:p w14:paraId="79A2E4E6" w14:textId="708A4016" w:rsidR="00C264B9" w:rsidRPr="004A4DCF" w:rsidRDefault="00C264B9" w:rsidP="00C264B9">
            <w:pPr>
              <w:keepNext/>
              <w:widowControl w:val="0"/>
              <w:autoSpaceDE w:val="0"/>
              <w:autoSpaceDN w:val="0"/>
              <w:adjustRightInd w:val="0"/>
              <w:jc w:val="both"/>
              <w:rPr>
                <w:rFonts w:eastAsia="Calibri"/>
                <w:b/>
                <w:lang w:eastAsia="en-US"/>
              </w:rPr>
            </w:pPr>
            <w:r w:rsidRPr="00A44F34">
              <w:t>Организация документооборота</w:t>
            </w:r>
          </w:p>
        </w:tc>
        <w:tc>
          <w:tcPr>
            <w:tcW w:w="5670" w:type="dxa"/>
            <w:shd w:val="clear" w:color="auto" w:fill="auto"/>
          </w:tcPr>
          <w:p w14:paraId="4AD808F1" w14:textId="77777777" w:rsidR="00C264B9" w:rsidRPr="004A4DCF" w:rsidRDefault="00C264B9" w:rsidP="00197305">
            <w:pPr>
              <w:tabs>
                <w:tab w:val="left" w:pos="285"/>
                <w:tab w:val="left" w:pos="454"/>
              </w:tabs>
              <w:rPr>
                <w:rFonts w:eastAsia="Calibri"/>
                <w:b/>
                <w:lang w:eastAsia="en-US"/>
              </w:rPr>
            </w:pPr>
            <w:r w:rsidRPr="004A4DCF">
              <w:rPr>
                <w:rFonts w:eastAsia="Calibri"/>
                <w:b/>
                <w:lang w:eastAsia="en-US"/>
              </w:rPr>
              <w:t>Занятие 1.</w:t>
            </w:r>
          </w:p>
          <w:p w14:paraId="5CDBF3EB" w14:textId="19F2D79B" w:rsidR="00C264B9" w:rsidRDefault="00DB3E22" w:rsidP="00197305">
            <w:pPr>
              <w:pStyle w:val="ConsPlusNormal"/>
              <w:widowControl/>
              <w:numPr>
                <w:ilvl w:val="0"/>
                <w:numId w:val="18"/>
              </w:numPr>
              <w:tabs>
                <w:tab w:val="left" w:pos="-377"/>
                <w:tab w:val="left" w:pos="0"/>
                <w:tab w:val="left" w:pos="285"/>
                <w:tab w:val="left" w:pos="317"/>
                <w:tab w:val="left" w:pos="454"/>
                <w:tab w:val="left" w:pos="993"/>
              </w:tabs>
              <w:ind w:left="0" w:firstLine="0"/>
              <w:jc w:val="both"/>
              <w:rPr>
                <w:rFonts w:ascii="Times New Roman" w:eastAsia="Calibri" w:hAnsi="Times New Roman" w:cs="Times New Roman"/>
                <w:sz w:val="24"/>
                <w:szCs w:val="24"/>
              </w:rPr>
            </w:pPr>
            <w:r>
              <w:rPr>
                <w:rFonts w:ascii="Times New Roman" w:eastAsia="Calibri" w:hAnsi="Times New Roman" w:cs="Times New Roman"/>
                <w:sz w:val="24"/>
                <w:szCs w:val="24"/>
              </w:rPr>
              <w:t>Содержание документооборота</w:t>
            </w:r>
          </w:p>
          <w:p w14:paraId="14461F0B" w14:textId="575CD135" w:rsidR="00DB3E22" w:rsidRDefault="00DB3E22" w:rsidP="00197305">
            <w:pPr>
              <w:pStyle w:val="ConsPlusNormal"/>
              <w:widowControl/>
              <w:numPr>
                <w:ilvl w:val="0"/>
                <w:numId w:val="18"/>
              </w:numPr>
              <w:tabs>
                <w:tab w:val="left" w:pos="-377"/>
                <w:tab w:val="left" w:pos="0"/>
                <w:tab w:val="left" w:pos="285"/>
                <w:tab w:val="left" w:pos="317"/>
                <w:tab w:val="left" w:pos="454"/>
                <w:tab w:val="left" w:pos="993"/>
              </w:tabs>
              <w:ind w:left="0" w:firstLine="0"/>
              <w:jc w:val="both"/>
              <w:rPr>
                <w:rFonts w:ascii="Times New Roman" w:eastAsia="Calibri" w:hAnsi="Times New Roman" w:cs="Times New Roman"/>
                <w:sz w:val="24"/>
                <w:szCs w:val="24"/>
              </w:rPr>
            </w:pPr>
            <w:r>
              <w:rPr>
                <w:rFonts w:ascii="Times New Roman" w:eastAsia="Calibri" w:hAnsi="Times New Roman" w:cs="Times New Roman"/>
                <w:sz w:val="24"/>
                <w:szCs w:val="24"/>
              </w:rPr>
              <w:t>Методы организации системы документооборота</w:t>
            </w:r>
          </w:p>
          <w:p w14:paraId="04144DA1" w14:textId="089C9394" w:rsidR="00DB3E22" w:rsidRPr="00197305" w:rsidRDefault="00DB3E22" w:rsidP="00197305">
            <w:pPr>
              <w:pStyle w:val="ConsPlusNormal"/>
              <w:widowControl/>
              <w:numPr>
                <w:ilvl w:val="0"/>
                <w:numId w:val="18"/>
              </w:numPr>
              <w:tabs>
                <w:tab w:val="left" w:pos="-377"/>
                <w:tab w:val="left" w:pos="0"/>
                <w:tab w:val="left" w:pos="285"/>
                <w:tab w:val="left" w:pos="317"/>
                <w:tab w:val="left" w:pos="454"/>
                <w:tab w:val="left" w:pos="993"/>
              </w:tabs>
              <w:ind w:left="0" w:firstLine="0"/>
              <w:jc w:val="both"/>
              <w:rPr>
                <w:rFonts w:ascii="Times New Roman" w:eastAsia="Calibri" w:hAnsi="Times New Roman" w:cs="Times New Roman"/>
                <w:sz w:val="24"/>
                <w:szCs w:val="24"/>
              </w:rPr>
            </w:pPr>
            <w:r>
              <w:rPr>
                <w:rFonts w:ascii="Times New Roman" w:eastAsia="Calibri" w:hAnsi="Times New Roman" w:cs="Times New Roman"/>
                <w:sz w:val="24"/>
                <w:szCs w:val="24"/>
              </w:rPr>
              <w:t>Обработка и систематизация документов</w:t>
            </w:r>
          </w:p>
          <w:p w14:paraId="7D604E4F" w14:textId="77777777" w:rsidR="00C264B9" w:rsidRPr="004A4DCF" w:rsidRDefault="00C264B9" w:rsidP="00197305">
            <w:pPr>
              <w:pStyle w:val="ConsPlusNormal"/>
              <w:widowControl/>
              <w:tabs>
                <w:tab w:val="left" w:pos="-377"/>
                <w:tab w:val="left" w:pos="0"/>
                <w:tab w:val="left" w:pos="285"/>
                <w:tab w:val="left" w:pos="317"/>
                <w:tab w:val="left" w:pos="454"/>
                <w:tab w:val="left" w:pos="993"/>
              </w:tabs>
              <w:ind w:firstLine="0"/>
              <w:jc w:val="both"/>
              <w:rPr>
                <w:rFonts w:ascii="Times New Roman" w:eastAsia="Calibri" w:hAnsi="Times New Roman" w:cs="Times New Roman"/>
                <w:sz w:val="24"/>
                <w:szCs w:val="24"/>
              </w:rPr>
            </w:pPr>
            <w:r w:rsidRPr="004A4DCF">
              <w:rPr>
                <w:rFonts w:ascii="Times New Roman" w:eastAsia="Calibri" w:hAnsi="Times New Roman" w:cs="Times New Roman"/>
                <w:b/>
                <w:sz w:val="24"/>
                <w:szCs w:val="24"/>
              </w:rPr>
              <w:t>Рекомендуемые источники</w:t>
            </w:r>
            <w:r w:rsidRPr="004A4DCF">
              <w:rPr>
                <w:rFonts w:ascii="Times New Roman" w:eastAsia="Calibri" w:hAnsi="Times New Roman" w:cs="Times New Roman"/>
                <w:sz w:val="24"/>
                <w:szCs w:val="24"/>
              </w:rPr>
              <w:t xml:space="preserve">: </w:t>
            </w:r>
          </w:p>
          <w:p w14:paraId="793450D9" w14:textId="3A54F7FE" w:rsidR="00C264B9" w:rsidRPr="004A4DCF" w:rsidRDefault="005A42FF" w:rsidP="00197305">
            <w:pPr>
              <w:keepNext/>
              <w:widowControl w:val="0"/>
              <w:tabs>
                <w:tab w:val="left" w:pos="285"/>
              </w:tabs>
              <w:autoSpaceDE w:val="0"/>
              <w:autoSpaceDN w:val="0"/>
              <w:adjustRightInd w:val="0"/>
              <w:jc w:val="both"/>
              <w:rPr>
                <w:rFonts w:eastAsia="Calibri"/>
                <w:b/>
                <w:lang w:eastAsia="en-US"/>
              </w:rPr>
            </w:pPr>
            <w:r>
              <w:rPr>
                <w:rFonts w:eastAsia="Calibri"/>
              </w:rPr>
              <w:t>8.1.1-8.1.9, 8.2.1-8.2.6, Раздел 9</w:t>
            </w:r>
          </w:p>
        </w:tc>
        <w:tc>
          <w:tcPr>
            <w:tcW w:w="2751" w:type="dxa"/>
            <w:shd w:val="clear" w:color="auto" w:fill="auto"/>
          </w:tcPr>
          <w:p w14:paraId="56DDBBF1" w14:textId="77777777" w:rsidR="00037BBE" w:rsidRPr="004A4DCF" w:rsidRDefault="00037BBE" w:rsidP="00037BBE">
            <w:pPr>
              <w:rPr>
                <w:rFonts w:eastAsia="Calibri"/>
                <w:lang w:eastAsia="en-US"/>
              </w:rPr>
            </w:pPr>
            <w:r w:rsidRPr="004A4DCF">
              <w:rPr>
                <w:rFonts w:eastAsia="Calibri"/>
                <w:lang w:eastAsia="en-US"/>
              </w:rPr>
              <w:t>Опрос.</w:t>
            </w:r>
          </w:p>
          <w:p w14:paraId="670E9A6D" w14:textId="137FF1C8" w:rsidR="00C264B9" w:rsidRPr="004A4DCF" w:rsidRDefault="00037BBE" w:rsidP="00037BBE">
            <w:pPr>
              <w:keepNext/>
              <w:widowControl w:val="0"/>
              <w:autoSpaceDE w:val="0"/>
              <w:autoSpaceDN w:val="0"/>
              <w:adjustRightInd w:val="0"/>
              <w:jc w:val="both"/>
              <w:rPr>
                <w:rFonts w:eastAsia="Calibri"/>
                <w:b/>
                <w:lang w:eastAsia="en-US"/>
              </w:rPr>
            </w:pPr>
            <w:r w:rsidRPr="004A4DCF">
              <w:rPr>
                <w:rFonts w:eastAsia="Calibri"/>
                <w:lang w:eastAsia="en-US"/>
              </w:rPr>
              <w:t>Решение тестов. Обсуждение дискуссионных вопросов. Терминологический диктант.</w:t>
            </w:r>
          </w:p>
        </w:tc>
      </w:tr>
      <w:tr w:rsidR="00C264B9" w:rsidRPr="002613BB" w14:paraId="272D5793" w14:textId="77777777" w:rsidTr="001278C8">
        <w:trPr>
          <w:trHeight w:val="1974"/>
        </w:trPr>
        <w:tc>
          <w:tcPr>
            <w:tcW w:w="2127" w:type="dxa"/>
            <w:vMerge/>
            <w:shd w:val="clear" w:color="auto" w:fill="auto"/>
          </w:tcPr>
          <w:p w14:paraId="15794E42" w14:textId="77777777" w:rsidR="00C264B9" w:rsidRPr="004A4DCF" w:rsidRDefault="00C264B9" w:rsidP="00C264B9">
            <w:pPr>
              <w:keepNext/>
              <w:widowControl w:val="0"/>
              <w:autoSpaceDE w:val="0"/>
              <w:autoSpaceDN w:val="0"/>
              <w:adjustRightInd w:val="0"/>
              <w:jc w:val="both"/>
              <w:rPr>
                <w:rFonts w:eastAsia="Calibri"/>
                <w:b/>
                <w:lang w:eastAsia="en-US"/>
              </w:rPr>
            </w:pPr>
          </w:p>
        </w:tc>
        <w:tc>
          <w:tcPr>
            <w:tcW w:w="5670" w:type="dxa"/>
            <w:shd w:val="clear" w:color="auto" w:fill="auto"/>
          </w:tcPr>
          <w:p w14:paraId="7F16C452" w14:textId="77777777" w:rsidR="00037BBE" w:rsidRPr="004A4DCF" w:rsidRDefault="00037BBE" w:rsidP="00197305">
            <w:pPr>
              <w:tabs>
                <w:tab w:val="left" w:pos="285"/>
                <w:tab w:val="left" w:pos="454"/>
              </w:tabs>
              <w:rPr>
                <w:rFonts w:eastAsia="Calibri"/>
                <w:b/>
                <w:lang w:eastAsia="en-US"/>
              </w:rPr>
            </w:pPr>
            <w:r w:rsidRPr="004A4DCF">
              <w:rPr>
                <w:rFonts w:eastAsia="Calibri"/>
                <w:b/>
                <w:lang w:eastAsia="en-US"/>
              </w:rPr>
              <w:t>Занятие 2.</w:t>
            </w:r>
          </w:p>
          <w:p w14:paraId="2D900E07" w14:textId="66ED5D4F" w:rsidR="00037BBE" w:rsidRPr="00197305" w:rsidRDefault="00197305" w:rsidP="00197305">
            <w:pPr>
              <w:pStyle w:val="a8"/>
              <w:numPr>
                <w:ilvl w:val="0"/>
                <w:numId w:val="19"/>
              </w:numPr>
              <w:shd w:val="clear" w:color="auto" w:fill="FFFFFF"/>
              <w:tabs>
                <w:tab w:val="left" w:pos="285"/>
                <w:tab w:val="left" w:pos="414"/>
              </w:tabs>
              <w:ind w:left="0" w:firstLine="0"/>
              <w:contextualSpacing/>
              <w:jc w:val="both"/>
              <w:rPr>
                <w:rFonts w:eastAsia="Calibri"/>
                <w:bCs/>
                <w:sz w:val="24"/>
                <w:lang w:eastAsia="en-US"/>
              </w:rPr>
            </w:pPr>
            <w:r w:rsidRPr="00197305">
              <w:rPr>
                <w:rFonts w:eastAsia="Calibri"/>
                <w:bCs/>
                <w:sz w:val="24"/>
                <w:lang w:eastAsia="en-US"/>
              </w:rPr>
              <w:t>Разработка схемы документооборота</w:t>
            </w:r>
            <w:r>
              <w:rPr>
                <w:rFonts w:eastAsia="Calibri"/>
                <w:bCs/>
                <w:sz w:val="24"/>
                <w:lang w:eastAsia="en-US"/>
              </w:rPr>
              <w:t xml:space="preserve"> государственного органа</w:t>
            </w:r>
          </w:p>
          <w:p w14:paraId="0A76DC8B" w14:textId="77777777" w:rsidR="00037BBE" w:rsidRPr="004A4DCF" w:rsidRDefault="00037BBE" w:rsidP="00197305">
            <w:pPr>
              <w:pStyle w:val="ConsPlusNormal"/>
              <w:widowControl/>
              <w:tabs>
                <w:tab w:val="left" w:pos="-377"/>
                <w:tab w:val="left" w:pos="0"/>
                <w:tab w:val="left" w:pos="285"/>
                <w:tab w:val="left" w:pos="317"/>
                <w:tab w:val="left" w:pos="454"/>
                <w:tab w:val="left" w:pos="993"/>
              </w:tabs>
              <w:ind w:firstLine="0"/>
              <w:jc w:val="both"/>
              <w:rPr>
                <w:rFonts w:ascii="Times New Roman" w:eastAsia="Calibri" w:hAnsi="Times New Roman" w:cs="Times New Roman"/>
                <w:sz w:val="24"/>
                <w:szCs w:val="24"/>
              </w:rPr>
            </w:pPr>
            <w:r w:rsidRPr="004A4DCF">
              <w:rPr>
                <w:rFonts w:ascii="Times New Roman" w:eastAsia="Calibri" w:hAnsi="Times New Roman" w:cs="Times New Roman"/>
                <w:b/>
                <w:sz w:val="24"/>
                <w:szCs w:val="24"/>
              </w:rPr>
              <w:t>Рекомендуемые источники</w:t>
            </w:r>
            <w:r w:rsidRPr="004A4DCF">
              <w:rPr>
                <w:rFonts w:ascii="Times New Roman" w:eastAsia="Calibri" w:hAnsi="Times New Roman" w:cs="Times New Roman"/>
                <w:sz w:val="24"/>
                <w:szCs w:val="24"/>
              </w:rPr>
              <w:t xml:space="preserve">: </w:t>
            </w:r>
          </w:p>
          <w:p w14:paraId="69BC02F4" w14:textId="5B011F58" w:rsidR="00C264B9" w:rsidRPr="004A4DCF" w:rsidRDefault="005A42FF" w:rsidP="00197305">
            <w:pPr>
              <w:keepNext/>
              <w:widowControl w:val="0"/>
              <w:tabs>
                <w:tab w:val="left" w:pos="285"/>
              </w:tabs>
              <w:autoSpaceDE w:val="0"/>
              <w:autoSpaceDN w:val="0"/>
              <w:adjustRightInd w:val="0"/>
              <w:jc w:val="both"/>
              <w:rPr>
                <w:rFonts w:eastAsia="Calibri"/>
                <w:b/>
                <w:lang w:eastAsia="en-US"/>
              </w:rPr>
            </w:pPr>
            <w:r>
              <w:rPr>
                <w:rFonts w:eastAsia="Calibri"/>
              </w:rPr>
              <w:t>8.1.1-8.1.9, 8.2.1-8.2.6, Раздел 9</w:t>
            </w:r>
          </w:p>
        </w:tc>
        <w:tc>
          <w:tcPr>
            <w:tcW w:w="2751" w:type="dxa"/>
            <w:shd w:val="clear" w:color="auto" w:fill="auto"/>
          </w:tcPr>
          <w:p w14:paraId="2E6B4858" w14:textId="77777777" w:rsidR="00037BBE" w:rsidRPr="004A4DCF" w:rsidRDefault="00037BBE" w:rsidP="00037BBE">
            <w:pPr>
              <w:rPr>
                <w:rFonts w:eastAsia="Calibri"/>
                <w:lang w:eastAsia="en-US"/>
              </w:rPr>
            </w:pPr>
            <w:r w:rsidRPr="004A4DCF">
              <w:rPr>
                <w:rFonts w:eastAsia="Calibri"/>
                <w:lang w:eastAsia="en-US"/>
              </w:rPr>
              <w:t>Опрос.</w:t>
            </w:r>
          </w:p>
          <w:p w14:paraId="123F0D25" w14:textId="77777777" w:rsidR="00197305" w:rsidRDefault="00037BBE" w:rsidP="00197305">
            <w:pPr>
              <w:keepNext/>
              <w:widowControl w:val="0"/>
              <w:autoSpaceDE w:val="0"/>
              <w:autoSpaceDN w:val="0"/>
              <w:adjustRightInd w:val="0"/>
              <w:jc w:val="both"/>
              <w:rPr>
                <w:rFonts w:eastAsia="Calibri"/>
                <w:lang w:eastAsia="en-US"/>
              </w:rPr>
            </w:pPr>
            <w:r w:rsidRPr="004A4DCF">
              <w:rPr>
                <w:rFonts w:eastAsia="Calibri"/>
                <w:lang w:eastAsia="en-US"/>
              </w:rPr>
              <w:t xml:space="preserve">Решение тестов. Обсуждение дискуссионных вопросов. </w:t>
            </w:r>
          </w:p>
          <w:p w14:paraId="10AE8A60" w14:textId="77777777" w:rsidR="00C264B9" w:rsidRDefault="00197305" w:rsidP="00197305">
            <w:pPr>
              <w:keepNext/>
              <w:widowControl w:val="0"/>
              <w:autoSpaceDE w:val="0"/>
              <w:autoSpaceDN w:val="0"/>
              <w:adjustRightInd w:val="0"/>
              <w:jc w:val="both"/>
              <w:rPr>
                <w:rFonts w:eastAsia="Calibri"/>
                <w:lang w:eastAsia="en-US"/>
              </w:rPr>
            </w:pPr>
            <w:r>
              <w:rPr>
                <w:rFonts w:eastAsia="Calibri"/>
                <w:lang w:eastAsia="en-US"/>
              </w:rPr>
              <w:t>Решение практических задач</w:t>
            </w:r>
          </w:p>
          <w:p w14:paraId="6CCA47B2" w14:textId="5A33CF8F" w:rsidR="00A51AA3" w:rsidRPr="004A4DCF" w:rsidRDefault="00A51AA3" w:rsidP="00197305">
            <w:pPr>
              <w:keepNext/>
              <w:widowControl w:val="0"/>
              <w:autoSpaceDE w:val="0"/>
              <w:autoSpaceDN w:val="0"/>
              <w:adjustRightInd w:val="0"/>
              <w:jc w:val="both"/>
              <w:rPr>
                <w:rFonts w:eastAsia="Calibri"/>
                <w:b/>
                <w:lang w:eastAsia="en-US"/>
              </w:rPr>
            </w:pPr>
          </w:p>
        </w:tc>
      </w:tr>
      <w:tr w:rsidR="00037BBE" w:rsidRPr="002613BB" w14:paraId="11D9EE0E" w14:textId="77777777" w:rsidTr="00A51AA3">
        <w:tc>
          <w:tcPr>
            <w:tcW w:w="2127" w:type="dxa"/>
            <w:vMerge w:val="restart"/>
            <w:shd w:val="clear" w:color="auto" w:fill="auto"/>
          </w:tcPr>
          <w:p w14:paraId="4683F090" w14:textId="77777777" w:rsidR="00037BBE" w:rsidRPr="00037BBE" w:rsidRDefault="00037BBE" w:rsidP="00037BBE">
            <w:pPr>
              <w:rPr>
                <w:b/>
                <w:szCs w:val="28"/>
              </w:rPr>
            </w:pPr>
            <w:r w:rsidRPr="00037BBE">
              <w:rPr>
                <w:b/>
              </w:rPr>
              <w:t xml:space="preserve">Тема 4. </w:t>
            </w:r>
          </w:p>
          <w:p w14:paraId="5879B096" w14:textId="4EB09143" w:rsidR="00037BBE" w:rsidRPr="004A4DCF" w:rsidRDefault="00037BBE" w:rsidP="00037BBE">
            <w:pPr>
              <w:keepNext/>
              <w:widowControl w:val="0"/>
              <w:autoSpaceDE w:val="0"/>
              <w:autoSpaceDN w:val="0"/>
              <w:adjustRightInd w:val="0"/>
              <w:jc w:val="both"/>
              <w:rPr>
                <w:rFonts w:eastAsia="Calibri"/>
                <w:b/>
                <w:lang w:eastAsia="en-US"/>
              </w:rPr>
            </w:pPr>
            <w:r w:rsidRPr="00A44F34">
              <w:rPr>
                <w:bCs/>
              </w:rPr>
              <w:t>Организация хранения документов</w:t>
            </w:r>
          </w:p>
        </w:tc>
        <w:tc>
          <w:tcPr>
            <w:tcW w:w="5670" w:type="dxa"/>
            <w:shd w:val="clear" w:color="auto" w:fill="auto"/>
          </w:tcPr>
          <w:p w14:paraId="6143139C" w14:textId="77777777" w:rsidR="00037BBE" w:rsidRPr="004A4DCF" w:rsidRDefault="00037BBE" w:rsidP="00197305">
            <w:pPr>
              <w:tabs>
                <w:tab w:val="left" w:pos="285"/>
                <w:tab w:val="left" w:pos="454"/>
              </w:tabs>
              <w:rPr>
                <w:rFonts w:eastAsia="Calibri"/>
                <w:b/>
                <w:lang w:eastAsia="en-US"/>
              </w:rPr>
            </w:pPr>
            <w:r w:rsidRPr="004A4DCF">
              <w:rPr>
                <w:rFonts w:eastAsia="Calibri"/>
                <w:b/>
                <w:lang w:eastAsia="en-US"/>
              </w:rPr>
              <w:t>Занятие 1.</w:t>
            </w:r>
          </w:p>
          <w:p w14:paraId="018AC169" w14:textId="6A9E00E7" w:rsidR="00197305" w:rsidRDefault="00197305" w:rsidP="00197305">
            <w:pPr>
              <w:pStyle w:val="ConsPlusNormal"/>
              <w:widowControl/>
              <w:numPr>
                <w:ilvl w:val="0"/>
                <w:numId w:val="20"/>
              </w:numPr>
              <w:tabs>
                <w:tab w:val="left" w:pos="-377"/>
                <w:tab w:val="left" w:pos="0"/>
                <w:tab w:val="left" w:pos="285"/>
                <w:tab w:val="left" w:pos="317"/>
                <w:tab w:val="left" w:pos="454"/>
                <w:tab w:val="left" w:pos="993"/>
              </w:tabs>
              <w:ind w:left="0" w:firstLine="0"/>
              <w:jc w:val="both"/>
              <w:rPr>
                <w:rFonts w:ascii="Times New Roman" w:eastAsia="Calibri" w:hAnsi="Times New Roman" w:cs="Times New Roman"/>
                <w:sz w:val="24"/>
                <w:szCs w:val="24"/>
              </w:rPr>
            </w:pPr>
            <w:r>
              <w:rPr>
                <w:rFonts w:ascii="Times New Roman" w:eastAsia="Calibri" w:hAnsi="Times New Roman" w:cs="Times New Roman"/>
                <w:sz w:val="24"/>
                <w:szCs w:val="24"/>
              </w:rPr>
              <w:t>Содержание номенклатуры дел</w:t>
            </w:r>
          </w:p>
          <w:p w14:paraId="655428DA" w14:textId="2A79AC0C" w:rsidR="00037BBE" w:rsidRDefault="00197305" w:rsidP="00197305">
            <w:pPr>
              <w:pStyle w:val="ConsPlusNormal"/>
              <w:widowControl/>
              <w:numPr>
                <w:ilvl w:val="0"/>
                <w:numId w:val="20"/>
              </w:numPr>
              <w:tabs>
                <w:tab w:val="left" w:pos="-377"/>
                <w:tab w:val="left" w:pos="0"/>
                <w:tab w:val="left" w:pos="285"/>
                <w:tab w:val="left" w:pos="317"/>
                <w:tab w:val="left" w:pos="454"/>
                <w:tab w:val="left" w:pos="993"/>
              </w:tabs>
              <w:ind w:left="0" w:firstLine="0"/>
              <w:jc w:val="both"/>
              <w:rPr>
                <w:rFonts w:ascii="Times New Roman" w:eastAsia="Calibri" w:hAnsi="Times New Roman" w:cs="Times New Roman"/>
                <w:sz w:val="24"/>
                <w:szCs w:val="24"/>
              </w:rPr>
            </w:pPr>
            <w:r>
              <w:rPr>
                <w:rFonts w:ascii="Times New Roman" w:eastAsia="Calibri" w:hAnsi="Times New Roman" w:cs="Times New Roman"/>
                <w:sz w:val="24"/>
                <w:szCs w:val="24"/>
              </w:rPr>
              <w:t>Основы формирования номенклатуры дел</w:t>
            </w:r>
          </w:p>
          <w:p w14:paraId="18CA183C" w14:textId="27E32788" w:rsidR="00197305" w:rsidRDefault="00197305" w:rsidP="00197305">
            <w:pPr>
              <w:pStyle w:val="ConsPlusNormal"/>
              <w:widowControl/>
              <w:numPr>
                <w:ilvl w:val="0"/>
                <w:numId w:val="20"/>
              </w:numPr>
              <w:tabs>
                <w:tab w:val="left" w:pos="-377"/>
                <w:tab w:val="left" w:pos="0"/>
                <w:tab w:val="left" w:pos="285"/>
                <w:tab w:val="left" w:pos="317"/>
                <w:tab w:val="left" w:pos="454"/>
                <w:tab w:val="left" w:pos="993"/>
              </w:tabs>
              <w:ind w:left="0" w:firstLine="0"/>
              <w:jc w:val="both"/>
              <w:rPr>
                <w:rFonts w:ascii="Times New Roman" w:eastAsia="Calibri" w:hAnsi="Times New Roman" w:cs="Times New Roman"/>
                <w:sz w:val="24"/>
                <w:szCs w:val="24"/>
              </w:rPr>
            </w:pPr>
            <w:r>
              <w:rPr>
                <w:rFonts w:ascii="Times New Roman" w:eastAsia="Calibri" w:hAnsi="Times New Roman" w:cs="Times New Roman"/>
                <w:sz w:val="24"/>
                <w:szCs w:val="24"/>
              </w:rPr>
              <w:t>Архивы Российской Федерации, их виды и функции.</w:t>
            </w:r>
          </w:p>
          <w:p w14:paraId="5070449A" w14:textId="459C0218" w:rsidR="00197305" w:rsidRPr="00870169" w:rsidRDefault="00197305" w:rsidP="00197305">
            <w:pPr>
              <w:pStyle w:val="ConsPlusNormal"/>
              <w:widowControl/>
              <w:numPr>
                <w:ilvl w:val="0"/>
                <w:numId w:val="20"/>
              </w:numPr>
              <w:tabs>
                <w:tab w:val="left" w:pos="-377"/>
                <w:tab w:val="left" w:pos="0"/>
                <w:tab w:val="left" w:pos="285"/>
                <w:tab w:val="left" w:pos="317"/>
                <w:tab w:val="left" w:pos="454"/>
                <w:tab w:val="left" w:pos="993"/>
              </w:tabs>
              <w:ind w:left="0" w:firstLine="0"/>
              <w:jc w:val="both"/>
              <w:rPr>
                <w:rFonts w:ascii="Times New Roman" w:eastAsia="Calibri" w:hAnsi="Times New Roman" w:cs="Times New Roman"/>
                <w:sz w:val="24"/>
                <w:szCs w:val="24"/>
              </w:rPr>
            </w:pPr>
            <w:r>
              <w:rPr>
                <w:rFonts w:ascii="Times New Roman" w:eastAsia="Calibri" w:hAnsi="Times New Roman" w:cs="Times New Roman"/>
                <w:sz w:val="24"/>
                <w:szCs w:val="24"/>
              </w:rPr>
              <w:t>Экспертиза и уничтожение дел</w:t>
            </w:r>
          </w:p>
          <w:p w14:paraId="76F1D1CE" w14:textId="77777777" w:rsidR="00037BBE" w:rsidRPr="004A4DCF" w:rsidRDefault="00037BBE" w:rsidP="00197305">
            <w:pPr>
              <w:pStyle w:val="ConsPlusNormal"/>
              <w:widowControl/>
              <w:tabs>
                <w:tab w:val="left" w:pos="-377"/>
                <w:tab w:val="left" w:pos="0"/>
                <w:tab w:val="left" w:pos="285"/>
                <w:tab w:val="left" w:pos="317"/>
                <w:tab w:val="left" w:pos="454"/>
                <w:tab w:val="left" w:pos="993"/>
              </w:tabs>
              <w:ind w:firstLine="0"/>
              <w:jc w:val="both"/>
              <w:rPr>
                <w:rFonts w:ascii="Times New Roman" w:eastAsia="Calibri" w:hAnsi="Times New Roman" w:cs="Times New Roman"/>
                <w:sz w:val="24"/>
                <w:szCs w:val="24"/>
              </w:rPr>
            </w:pPr>
            <w:r w:rsidRPr="004A4DCF">
              <w:rPr>
                <w:rFonts w:ascii="Times New Roman" w:eastAsia="Calibri" w:hAnsi="Times New Roman" w:cs="Times New Roman"/>
                <w:b/>
                <w:sz w:val="24"/>
                <w:szCs w:val="24"/>
              </w:rPr>
              <w:t>Рекомендуемые источники</w:t>
            </w:r>
            <w:r w:rsidRPr="004A4DCF">
              <w:rPr>
                <w:rFonts w:ascii="Times New Roman" w:eastAsia="Calibri" w:hAnsi="Times New Roman" w:cs="Times New Roman"/>
                <w:sz w:val="24"/>
                <w:szCs w:val="24"/>
              </w:rPr>
              <w:t xml:space="preserve">: </w:t>
            </w:r>
          </w:p>
          <w:p w14:paraId="4F784A67" w14:textId="3C2E16AE" w:rsidR="00037BBE" w:rsidRPr="004A4DCF" w:rsidRDefault="005A42FF" w:rsidP="00197305">
            <w:pPr>
              <w:keepNext/>
              <w:widowControl w:val="0"/>
              <w:tabs>
                <w:tab w:val="left" w:pos="285"/>
              </w:tabs>
              <w:autoSpaceDE w:val="0"/>
              <w:autoSpaceDN w:val="0"/>
              <w:adjustRightInd w:val="0"/>
              <w:jc w:val="both"/>
              <w:rPr>
                <w:rFonts w:eastAsia="Calibri"/>
                <w:b/>
                <w:lang w:eastAsia="en-US"/>
              </w:rPr>
            </w:pPr>
            <w:r>
              <w:rPr>
                <w:rFonts w:eastAsia="Calibri"/>
              </w:rPr>
              <w:t>8.1.1-8.1.9, 8.2.1-8.2.6, Раздел 9</w:t>
            </w:r>
          </w:p>
        </w:tc>
        <w:tc>
          <w:tcPr>
            <w:tcW w:w="2751" w:type="dxa"/>
            <w:shd w:val="clear" w:color="auto" w:fill="auto"/>
          </w:tcPr>
          <w:p w14:paraId="2D667A60" w14:textId="77777777" w:rsidR="00037BBE" w:rsidRPr="004A4DCF" w:rsidRDefault="00037BBE" w:rsidP="00037BBE">
            <w:pPr>
              <w:rPr>
                <w:rFonts w:eastAsia="Calibri"/>
                <w:lang w:eastAsia="en-US"/>
              </w:rPr>
            </w:pPr>
            <w:r w:rsidRPr="004A4DCF">
              <w:rPr>
                <w:rFonts w:eastAsia="Calibri"/>
                <w:lang w:eastAsia="en-US"/>
              </w:rPr>
              <w:t>Опрос.</w:t>
            </w:r>
          </w:p>
          <w:p w14:paraId="54CB2F14" w14:textId="4F71826D" w:rsidR="00037BBE" w:rsidRPr="004A4DCF" w:rsidRDefault="00037BBE" w:rsidP="00037BBE">
            <w:pPr>
              <w:keepNext/>
              <w:widowControl w:val="0"/>
              <w:autoSpaceDE w:val="0"/>
              <w:autoSpaceDN w:val="0"/>
              <w:adjustRightInd w:val="0"/>
              <w:jc w:val="both"/>
              <w:rPr>
                <w:rFonts w:eastAsia="Calibri"/>
                <w:b/>
                <w:lang w:eastAsia="en-US"/>
              </w:rPr>
            </w:pPr>
            <w:r w:rsidRPr="004A4DCF">
              <w:rPr>
                <w:rFonts w:eastAsia="Calibri"/>
                <w:lang w:eastAsia="en-US"/>
              </w:rPr>
              <w:t>Решение тестов. Обсуждение дискуссионных вопросов. Терминологический диктант.</w:t>
            </w:r>
          </w:p>
        </w:tc>
      </w:tr>
      <w:tr w:rsidR="00037BBE" w:rsidRPr="002613BB" w14:paraId="5B6227BF" w14:textId="77777777" w:rsidTr="00A51AA3">
        <w:tc>
          <w:tcPr>
            <w:tcW w:w="2127" w:type="dxa"/>
            <w:vMerge/>
            <w:shd w:val="clear" w:color="auto" w:fill="auto"/>
          </w:tcPr>
          <w:p w14:paraId="12084D25" w14:textId="77777777" w:rsidR="00037BBE" w:rsidRPr="004A4DCF" w:rsidRDefault="00037BBE" w:rsidP="00037BBE">
            <w:pPr>
              <w:keepNext/>
              <w:widowControl w:val="0"/>
              <w:autoSpaceDE w:val="0"/>
              <w:autoSpaceDN w:val="0"/>
              <w:adjustRightInd w:val="0"/>
              <w:jc w:val="both"/>
              <w:rPr>
                <w:rFonts w:eastAsia="Calibri"/>
                <w:b/>
                <w:lang w:eastAsia="en-US"/>
              </w:rPr>
            </w:pPr>
          </w:p>
        </w:tc>
        <w:tc>
          <w:tcPr>
            <w:tcW w:w="5670" w:type="dxa"/>
            <w:shd w:val="clear" w:color="auto" w:fill="auto"/>
          </w:tcPr>
          <w:p w14:paraId="1FB7D68A" w14:textId="4CB03A35" w:rsidR="00037BBE" w:rsidRPr="004A4DCF" w:rsidRDefault="00037BBE" w:rsidP="0004181A">
            <w:pPr>
              <w:tabs>
                <w:tab w:val="left" w:pos="285"/>
                <w:tab w:val="left" w:pos="454"/>
              </w:tabs>
              <w:rPr>
                <w:rFonts w:eastAsia="Calibri"/>
                <w:b/>
                <w:lang w:eastAsia="en-US"/>
              </w:rPr>
            </w:pPr>
            <w:r>
              <w:rPr>
                <w:rFonts w:eastAsia="Calibri"/>
                <w:b/>
                <w:lang w:eastAsia="en-US"/>
              </w:rPr>
              <w:t>Занятие 2</w:t>
            </w:r>
            <w:r w:rsidRPr="004A4DCF">
              <w:rPr>
                <w:rFonts w:eastAsia="Calibri"/>
                <w:b/>
                <w:lang w:eastAsia="en-US"/>
              </w:rPr>
              <w:t>.</w:t>
            </w:r>
          </w:p>
          <w:p w14:paraId="5706B193" w14:textId="4A95A05E" w:rsidR="00037BBE" w:rsidRDefault="00197305" w:rsidP="0004181A">
            <w:pPr>
              <w:pStyle w:val="ConsPlusNormal"/>
              <w:widowControl/>
              <w:numPr>
                <w:ilvl w:val="0"/>
                <w:numId w:val="21"/>
              </w:numPr>
              <w:tabs>
                <w:tab w:val="left" w:pos="-377"/>
                <w:tab w:val="left" w:pos="0"/>
                <w:tab w:val="left" w:pos="285"/>
                <w:tab w:val="left" w:pos="317"/>
                <w:tab w:val="left" w:pos="454"/>
                <w:tab w:val="left" w:pos="993"/>
              </w:tabs>
              <w:ind w:left="0" w:firstLine="0"/>
              <w:jc w:val="both"/>
              <w:rPr>
                <w:rFonts w:ascii="Times New Roman" w:eastAsia="Calibri" w:hAnsi="Times New Roman" w:cs="Times New Roman"/>
                <w:sz w:val="24"/>
                <w:szCs w:val="24"/>
              </w:rPr>
            </w:pPr>
            <w:r>
              <w:rPr>
                <w:rFonts w:ascii="Times New Roman" w:eastAsia="Calibri" w:hAnsi="Times New Roman" w:cs="Times New Roman"/>
                <w:sz w:val="24"/>
                <w:szCs w:val="24"/>
              </w:rPr>
              <w:t>Разработка номенклатуры дел государственного органа</w:t>
            </w:r>
          </w:p>
          <w:p w14:paraId="6936190D" w14:textId="38D2509B" w:rsidR="00197305" w:rsidRDefault="00197305" w:rsidP="0004181A">
            <w:pPr>
              <w:pStyle w:val="ConsPlusNormal"/>
              <w:widowControl/>
              <w:numPr>
                <w:ilvl w:val="0"/>
                <w:numId w:val="21"/>
              </w:numPr>
              <w:tabs>
                <w:tab w:val="left" w:pos="-377"/>
                <w:tab w:val="left" w:pos="0"/>
                <w:tab w:val="left" w:pos="285"/>
                <w:tab w:val="left" w:pos="317"/>
                <w:tab w:val="left" w:pos="454"/>
                <w:tab w:val="left" w:pos="993"/>
              </w:tabs>
              <w:ind w:left="0" w:firstLine="0"/>
              <w:jc w:val="both"/>
              <w:rPr>
                <w:rFonts w:ascii="Times New Roman" w:eastAsia="Calibri" w:hAnsi="Times New Roman" w:cs="Times New Roman"/>
                <w:sz w:val="24"/>
                <w:szCs w:val="24"/>
              </w:rPr>
            </w:pPr>
            <w:r>
              <w:rPr>
                <w:rFonts w:ascii="Times New Roman" w:eastAsia="Calibri" w:hAnsi="Times New Roman" w:cs="Times New Roman"/>
                <w:sz w:val="24"/>
                <w:szCs w:val="24"/>
              </w:rPr>
              <w:t>Разработка акта об оценке ценности документов.</w:t>
            </w:r>
          </w:p>
          <w:p w14:paraId="776B1AB4" w14:textId="62840BE4" w:rsidR="00197305" w:rsidRDefault="00197305" w:rsidP="0004181A">
            <w:pPr>
              <w:pStyle w:val="ConsPlusNormal"/>
              <w:widowControl/>
              <w:numPr>
                <w:ilvl w:val="0"/>
                <w:numId w:val="21"/>
              </w:numPr>
              <w:tabs>
                <w:tab w:val="left" w:pos="-377"/>
                <w:tab w:val="left" w:pos="0"/>
                <w:tab w:val="left" w:pos="285"/>
                <w:tab w:val="left" w:pos="317"/>
                <w:tab w:val="left" w:pos="454"/>
                <w:tab w:val="left" w:pos="993"/>
              </w:tabs>
              <w:ind w:left="0" w:firstLine="0"/>
              <w:jc w:val="both"/>
              <w:rPr>
                <w:rFonts w:ascii="Times New Roman" w:eastAsia="Calibri" w:hAnsi="Times New Roman" w:cs="Times New Roman"/>
                <w:sz w:val="24"/>
                <w:szCs w:val="24"/>
              </w:rPr>
            </w:pPr>
            <w:r>
              <w:rPr>
                <w:rFonts w:ascii="Times New Roman" w:eastAsia="Calibri" w:hAnsi="Times New Roman" w:cs="Times New Roman"/>
                <w:sz w:val="24"/>
                <w:szCs w:val="24"/>
              </w:rPr>
              <w:t>Разработка актов о передаче дел в архивы</w:t>
            </w:r>
          </w:p>
          <w:p w14:paraId="7EC9028A" w14:textId="5B6266EB" w:rsidR="00197305" w:rsidRPr="00870169" w:rsidRDefault="00197305" w:rsidP="0004181A">
            <w:pPr>
              <w:pStyle w:val="ConsPlusNormal"/>
              <w:widowControl/>
              <w:numPr>
                <w:ilvl w:val="0"/>
                <w:numId w:val="21"/>
              </w:numPr>
              <w:tabs>
                <w:tab w:val="left" w:pos="-377"/>
                <w:tab w:val="left" w:pos="0"/>
                <w:tab w:val="left" w:pos="285"/>
                <w:tab w:val="left" w:pos="317"/>
                <w:tab w:val="left" w:pos="454"/>
                <w:tab w:val="left" w:pos="993"/>
              </w:tabs>
              <w:ind w:left="0" w:firstLine="0"/>
              <w:jc w:val="both"/>
              <w:rPr>
                <w:rFonts w:ascii="Times New Roman" w:eastAsia="Calibri" w:hAnsi="Times New Roman" w:cs="Times New Roman"/>
                <w:sz w:val="24"/>
                <w:szCs w:val="24"/>
              </w:rPr>
            </w:pPr>
            <w:r>
              <w:rPr>
                <w:rFonts w:ascii="Times New Roman" w:eastAsia="Calibri" w:hAnsi="Times New Roman" w:cs="Times New Roman"/>
                <w:sz w:val="24"/>
                <w:szCs w:val="24"/>
              </w:rPr>
              <w:t>Разработка актов об уничтожении дел</w:t>
            </w:r>
          </w:p>
          <w:p w14:paraId="36D72699" w14:textId="77777777" w:rsidR="00037BBE" w:rsidRPr="004A4DCF" w:rsidRDefault="00037BBE" w:rsidP="0004181A">
            <w:pPr>
              <w:pStyle w:val="ConsPlusNormal"/>
              <w:widowControl/>
              <w:tabs>
                <w:tab w:val="left" w:pos="-377"/>
                <w:tab w:val="left" w:pos="0"/>
                <w:tab w:val="left" w:pos="285"/>
                <w:tab w:val="left" w:pos="317"/>
                <w:tab w:val="left" w:pos="454"/>
                <w:tab w:val="left" w:pos="993"/>
              </w:tabs>
              <w:ind w:firstLine="0"/>
              <w:jc w:val="both"/>
              <w:rPr>
                <w:rFonts w:ascii="Times New Roman" w:eastAsia="Calibri" w:hAnsi="Times New Roman" w:cs="Times New Roman"/>
                <w:sz w:val="24"/>
                <w:szCs w:val="24"/>
              </w:rPr>
            </w:pPr>
            <w:r w:rsidRPr="004A4DCF">
              <w:rPr>
                <w:rFonts w:ascii="Times New Roman" w:eastAsia="Calibri" w:hAnsi="Times New Roman" w:cs="Times New Roman"/>
                <w:b/>
                <w:sz w:val="24"/>
                <w:szCs w:val="24"/>
              </w:rPr>
              <w:t>Рекомендуемые источники</w:t>
            </w:r>
            <w:r w:rsidRPr="004A4DCF">
              <w:rPr>
                <w:rFonts w:ascii="Times New Roman" w:eastAsia="Calibri" w:hAnsi="Times New Roman" w:cs="Times New Roman"/>
                <w:sz w:val="24"/>
                <w:szCs w:val="24"/>
              </w:rPr>
              <w:t xml:space="preserve">: </w:t>
            </w:r>
          </w:p>
          <w:p w14:paraId="6384390A" w14:textId="6D55BFD8" w:rsidR="00037BBE" w:rsidRPr="004A4DCF" w:rsidRDefault="005A42FF" w:rsidP="0004181A">
            <w:pPr>
              <w:keepNext/>
              <w:widowControl w:val="0"/>
              <w:tabs>
                <w:tab w:val="left" w:pos="285"/>
              </w:tabs>
              <w:autoSpaceDE w:val="0"/>
              <w:autoSpaceDN w:val="0"/>
              <w:adjustRightInd w:val="0"/>
              <w:jc w:val="both"/>
              <w:rPr>
                <w:rFonts w:eastAsia="Calibri"/>
                <w:b/>
                <w:lang w:eastAsia="en-US"/>
              </w:rPr>
            </w:pPr>
            <w:r>
              <w:rPr>
                <w:rFonts w:eastAsia="Calibri"/>
              </w:rPr>
              <w:t>8.1.1-8.1.9, 8.2.1-8.2.6, Раздел 9</w:t>
            </w:r>
          </w:p>
        </w:tc>
        <w:tc>
          <w:tcPr>
            <w:tcW w:w="2751" w:type="dxa"/>
            <w:shd w:val="clear" w:color="auto" w:fill="auto"/>
          </w:tcPr>
          <w:p w14:paraId="50A5695C" w14:textId="77777777" w:rsidR="00037BBE" w:rsidRPr="00197305" w:rsidRDefault="00037BBE" w:rsidP="00037BBE">
            <w:pPr>
              <w:rPr>
                <w:rFonts w:eastAsia="Calibri"/>
                <w:lang w:eastAsia="en-US"/>
              </w:rPr>
            </w:pPr>
            <w:r w:rsidRPr="00197305">
              <w:rPr>
                <w:rFonts w:eastAsia="Calibri"/>
                <w:lang w:eastAsia="en-US"/>
              </w:rPr>
              <w:t>Опрос.</w:t>
            </w:r>
          </w:p>
          <w:p w14:paraId="4346F92B" w14:textId="77777777" w:rsidR="00037BBE" w:rsidRPr="00197305" w:rsidRDefault="00037BBE" w:rsidP="00037BBE">
            <w:pPr>
              <w:keepNext/>
              <w:widowControl w:val="0"/>
              <w:autoSpaceDE w:val="0"/>
              <w:autoSpaceDN w:val="0"/>
              <w:adjustRightInd w:val="0"/>
              <w:jc w:val="both"/>
              <w:rPr>
                <w:rFonts w:eastAsia="Calibri"/>
                <w:lang w:eastAsia="en-US"/>
              </w:rPr>
            </w:pPr>
            <w:r w:rsidRPr="00197305">
              <w:rPr>
                <w:rFonts w:eastAsia="Calibri"/>
                <w:lang w:eastAsia="en-US"/>
              </w:rPr>
              <w:t>Решение тестов. Обсуждение дискуссионных вопросов. Терминологический диктант.</w:t>
            </w:r>
          </w:p>
          <w:p w14:paraId="628D221A" w14:textId="0A35839F" w:rsidR="00197305" w:rsidRPr="00197305" w:rsidRDefault="00197305" w:rsidP="00037BBE">
            <w:pPr>
              <w:keepNext/>
              <w:widowControl w:val="0"/>
              <w:autoSpaceDE w:val="0"/>
              <w:autoSpaceDN w:val="0"/>
              <w:adjustRightInd w:val="0"/>
              <w:jc w:val="both"/>
              <w:rPr>
                <w:rFonts w:eastAsia="Calibri"/>
                <w:lang w:eastAsia="en-US"/>
              </w:rPr>
            </w:pPr>
            <w:r w:rsidRPr="00197305">
              <w:rPr>
                <w:rFonts w:eastAsia="Calibri"/>
                <w:lang w:eastAsia="en-US"/>
              </w:rPr>
              <w:t>Решение практических задач</w:t>
            </w:r>
          </w:p>
        </w:tc>
      </w:tr>
      <w:tr w:rsidR="00037BBE" w:rsidRPr="002613BB" w14:paraId="6BD17E93" w14:textId="77777777" w:rsidTr="00A51AA3">
        <w:tc>
          <w:tcPr>
            <w:tcW w:w="2127" w:type="dxa"/>
            <w:vMerge w:val="restart"/>
            <w:shd w:val="clear" w:color="auto" w:fill="auto"/>
          </w:tcPr>
          <w:p w14:paraId="60C41336" w14:textId="77777777" w:rsidR="00037BBE" w:rsidRPr="00037BBE" w:rsidRDefault="00037BBE" w:rsidP="00037BBE">
            <w:pPr>
              <w:rPr>
                <w:b/>
              </w:rPr>
            </w:pPr>
            <w:r w:rsidRPr="00037BBE">
              <w:rPr>
                <w:b/>
              </w:rPr>
              <w:t xml:space="preserve">Тема 5. </w:t>
            </w:r>
          </w:p>
          <w:p w14:paraId="095FC525" w14:textId="5D21DDD9" w:rsidR="00037BBE" w:rsidRPr="004A4DCF" w:rsidRDefault="00037BBE" w:rsidP="00037BBE">
            <w:pPr>
              <w:keepNext/>
              <w:widowControl w:val="0"/>
              <w:autoSpaceDE w:val="0"/>
              <w:autoSpaceDN w:val="0"/>
              <w:adjustRightInd w:val="0"/>
              <w:jc w:val="both"/>
              <w:rPr>
                <w:rFonts w:eastAsia="Calibri"/>
                <w:b/>
                <w:lang w:eastAsia="en-US"/>
              </w:rPr>
            </w:pPr>
            <w:r w:rsidRPr="00A44F34">
              <w:t>Подготовка служебных документов и деловая переписка</w:t>
            </w:r>
          </w:p>
        </w:tc>
        <w:tc>
          <w:tcPr>
            <w:tcW w:w="5670" w:type="dxa"/>
            <w:shd w:val="clear" w:color="auto" w:fill="auto"/>
          </w:tcPr>
          <w:p w14:paraId="57454D2D" w14:textId="77777777" w:rsidR="00037BBE" w:rsidRPr="004A4DCF" w:rsidRDefault="00037BBE" w:rsidP="0004181A">
            <w:pPr>
              <w:tabs>
                <w:tab w:val="left" w:pos="285"/>
                <w:tab w:val="left" w:pos="454"/>
              </w:tabs>
              <w:ind w:left="35"/>
              <w:rPr>
                <w:rFonts w:eastAsia="Calibri"/>
                <w:b/>
                <w:lang w:eastAsia="en-US"/>
              </w:rPr>
            </w:pPr>
            <w:r w:rsidRPr="004A4DCF">
              <w:rPr>
                <w:rFonts w:eastAsia="Calibri"/>
                <w:b/>
                <w:lang w:eastAsia="en-US"/>
              </w:rPr>
              <w:t>Занятие 1.</w:t>
            </w:r>
          </w:p>
          <w:p w14:paraId="5464752B" w14:textId="32C68A2E" w:rsidR="00037BBE" w:rsidRDefault="0004181A" w:rsidP="0004181A">
            <w:pPr>
              <w:pStyle w:val="ConsPlusNormal"/>
              <w:widowControl/>
              <w:numPr>
                <w:ilvl w:val="0"/>
                <w:numId w:val="22"/>
              </w:numPr>
              <w:tabs>
                <w:tab w:val="left" w:pos="-377"/>
                <w:tab w:val="left" w:pos="0"/>
                <w:tab w:val="left" w:pos="285"/>
                <w:tab w:val="left" w:pos="317"/>
                <w:tab w:val="left" w:pos="454"/>
                <w:tab w:val="left" w:pos="993"/>
              </w:tabs>
              <w:ind w:left="35" w:firstLine="0"/>
              <w:jc w:val="both"/>
              <w:rPr>
                <w:rFonts w:ascii="Times New Roman" w:eastAsia="Calibri" w:hAnsi="Times New Roman" w:cs="Times New Roman"/>
                <w:sz w:val="24"/>
                <w:szCs w:val="24"/>
              </w:rPr>
            </w:pPr>
            <w:r>
              <w:rPr>
                <w:rFonts w:ascii="Times New Roman" w:eastAsia="Calibri" w:hAnsi="Times New Roman" w:cs="Times New Roman"/>
                <w:sz w:val="24"/>
                <w:szCs w:val="24"/>
              </w:rPr>
              <w:t>Требования к оформлению документов</w:t>
            </w:r>
          </w:p>
          <w:p w14:paraId="05AFC594" w14:textId="2D71BAAC" w:rsidR="0004181A" w:rsidRDefault="0004181A" w:rsidP="0004181A">
            <w:pPr>
              <w:pStyle w:val="ConsPlusNormal"/>
              <w:widowControl/>
              <w:numPr>
                <w:ilvl w:val="0"/>
                <w:numId w:val="22"/>
              </w:numPr>
              <w:tabs>
                <w:tab w:val="left" w:pos="-377"/>
                <w:tab w:val="left" w:pos="0"/>
                <w:tab w:val="left" w:pos="285"/>
                <w:tab w:val="left" w:pos="317"/>
                <w:tab w:val="left" w:pos="454"/>
                <w:tab w:val="left" w:pos="993"/>
              </w:tabs>
              <w:ind w:left="35" w:firstLine="0"/>
              <w:jc w:val="both"/>
              <w:rPr>
                <w:rFonts w:ascii="Times New Roman" w:eastAsia="Calibri" w:hAnsi="Times New Roman" w:cs="Times New Roman"/>
                <w:sz w:val="24"/>
                <w:szCs w:val="24"/>
              </w:rPr>
            </w:pPr>
            <w:r>
              <w:rPr>
                <w:rFonts w:ascii="Times New Roman" w:eastAsia="Calibri" w:hAnsi="Times New Roman" w:cs="Times New Roman"/>
                <w:sz w:val="24"/>
                <w:szCs w:val="24"/>
              </w:rPr>
              <w:t>Основы деловой переписки</w:t>
            </w:r>
          </w:p>
          <w:p w14:paraId="7F1326EE" w14:textId="4DC74BBD" w:rsidR="0004181A" w:rsidRDefault="0004181A" w:rsidP="0004181A">
            <w:pPr>
              <w:pStyle w:val="ConsPlusNormal"/>
              <w:widowControl/>
              <w:numPr>
                <w:ilvl w:val="0"/>
                <w:numId w:val="22"/>
              </w:numPr>
              <w:tabs>
                <w:tab w:val="left" w:pos="-377"/>
                <w:tab w:val="left" w:pos="0"/>
                <w:tab w:val="left" w:pos="285"/>
                <w:tab w:val="left" w:pos="317"/>
                <w:tab w:val="left" w:pos="454"/>
                <w:tab w:val="left" w:pos="993"/>
              </w:tabs>
              <w:ind w:left="35" w:firstLine="0"/>
              <w:jc w:val="both"/>
              <w:rPr>
                <w:rFonts w:ascii="Times New Roman" w:eastAsia="Calibri" w:hAnsi="Times New Roman" w:cs="Times New Roman"/>
                <w:sz w:val="24"/>
                <w:szCs w:val="24"/>
              </w:rPr>
            </w:pPr>
            <w:r>
              <w:rPr>
                <w:rFonts w:ascii="Times New Roman" w:eastAsia="Calibri" w:hAnsi="Times New Roman" w:cs="Times New Roman"/>
                <w:sz w:val="24"/>
                <w:szCs w:val="24"/>
              </w:rPr>
              <w:t>Рассмотрение обращений граждан и организаций</w:t>
            </w:r>
          </w:p>
          <w:p w14:paraId="4D54748E" w14:textId="504C5D73" w:rsidR="0004181A" w:rsidRPr="00870169" w:rsidRDefault="0004181A" w:rsidP="0004181A">
            <w:pPr>
              <w:pStyle w:val="ConsPlusNormal"/>
              <w:widowControl/>
              <w:numPr>
                <w:ilvl w:val="0"/>
                <w:numId w:val="22"/>
              </w:numPr>
              <w:tabs>
                <w:tab w:val="left" w:pos="-377"/>
                <w:tab w:val="left" w:pos="0"/>
                <w:tab w:val="left" w:pos="285"/>
                <w:tab w:val="left" w:pos="317"/>
                <w:tab w:val="left" w:pos="454"/>
                <w:tab w:val="left" w:pos="993"/>
              </w:tabs>
              <w:ind w:left="35" w:firstLine="0"/>
              <w:jc w:val="both"/>
              <w:rPr>
                <w:rFonts w:ascii="Times New Roman" w:eastAsia="Calibri" w:hAnsi="Times New Roman" w:cs="Times New Roman"/>
                <w:sz w:val="24"/>
                <w:szCs w:val="24"/>
              </w:rPr>
            </w:pPr>
            <w:r>
              <w:rPr>
                <w:rFonts w:ascii="Times New Roman" w:eastAsia="Calibri" w:hAnsi="Times New Roman" w:cs="Times New Roman"/>
                <w:sz w:val="24"/>
                <w:szCs w:val="24"/>
              </w:rPr>
              <w:t>Конфиденциальность и персональные данные</w:t>
            </w:r>
          </w:p>
          <w:p w14:paraId="2CEFD561" w14:textId="77777777" w:rsidR="00037BBE" w:rsidRPr="004A4DCF" w:rsidRDefault="00037BBE" w:rsidP="0004181A">
            <w:pPr>
              <w:pStyle w:val="ConsPlusNormal"/>
              <w:widowControl/>
              <w:tabs>
                <w:tab w:val="left" w:pos="-377"/>
                <w:tab w:val="left" w:pos="0"/>
                <w:tab w:val="left" w:pos="285"/>
                <w:tab w:val="left" w:pos="317"/>
                <w:tab w:val="left" w:pos="454"/>
                <w:tab w:val="left" w:pos="993"/>
              </w:tabs>
              <w:ind w:left="35" w:firstLine="0"/>
              <w:jc w:val="both"/>
              <w:rPr>
                <w:rFonts w:ascii="Times New Roman" w:eastAsia="Calibri" w:hAnsi="Times New Roman" w:cs="Times New Roman"/>
                <w:sz w:val="24"/>
                <w:szCs w:val="24"/>
              </w:rPr>
            </w:pPr>
            <w:r w:rsidRPr="004A4DCF">
              <w:rPr>
                <w:rFonts w:ascii="Times New Roman" w:eastAsia="Calibri" w:hAnsi="Times New Roman" w:cs="Times New Roman"/>
                <w:b/>
                <w:sz w:val="24"/>
                <w:szCs w:val="24"/>
              </w:rPr>
              <w:t>Рекомендуемые источники</w:t>
            </w:r>
            <w:r w:rsidRPr="004A4DCF">
              <w:rPr>
                <w:rFonts w:ascii="Times New Roman" w:eastAsia="Calibri" w:hAnsi="Times New Roman" w:cs="Times New Roman"/>
                <w:sz w:val="24"/>
                <w:szCs w:val="24"/>
              </w:rPr>
              <w:t xml:space="preserve">: </w:t>
            </w:r>
          </w:p>
          <w:p w14:paraId="3A1AD337" w14:textId="5BBE0E52" w:rsidR="00037BBE" w:rsidRPr="004A4DCF" w:rsidRDefault="005A42FF" w:rsidP="0004181A">
            <w:pPr>
              <w:keepNext/>
              <w:widowControl w:val="0"/>
              <w:tabs>
                <w:tab w:val="left" w:pos="285"/>
              </w:tabs>
              <w:autoSpaceDE w:val="0"/>
              <w:autoSpaceDN w:val="0"/>
              <w:adjustRightInd w:val="0"/>
              <w:ind w:left="35"/>
              <w:jc w:val="both"/>
              <w:rPr>
                <w:rFonts w:eastAsia="Calibri"/>
                <w:b/>
                <w:lang w:eastAsia="en-US"/>
              </w:rPr>
            </w:pPr>
            <w:r>
              <w:rPr>
                <w:rFonts w:eastAsia="Calibri"/>
              </w:rPr>
              <w:t>8.1.1-8.1.9, 8.2.1-8.2.6, Раздел 9</w:t>
            </w:r>
          </w:p>
        </w:tc>
        <w:tc>
          <w:tcPr>
            <w:tcW w:w="2751" w:type="dxa"/>
            <w:shd w:val="clear" w:color="auto" w:fill="auto"/>
          </w:tcPr>
          <w:p w14:paraId="32D59BEC" w14:textId="77777777" w:rsidR="00037BBE" w:rsidRPr="00197305" w:rsidRDefault="00037BBE" w:rsidP="00037BBE">
            <w:pPr>
              <w:rPr>
                <w:rFonts w:eastAsia="Calibri"/>
                <w:lang w:eastAsia="en-US"/>
              </w:rPr>
            </w:pPr>
            <w:r w:rsidRPr="00197305">
              <w:rPr>
                <w:rFonts w:eastAsia="Calibri"/>
                <w:lang w:eastAsia="en-US"/>
              </w:rPr>
              <w:t>Опрос.</w:t>
            </w:r>
          </w:p>
          <w:p w14:paraId="3225B65B" w14:textId="47CB7A96" w:rsidR="00037BBE" w:rsidRPr="00197305" w:rsidRDefault="00037BBE" w:rsidP="00037BBE">
            <w:pPr>
              <w:keepNext/>
              <w:widowControl w:val="0"/>
              <w:autoSpaceDE w:val="0"/>
              <w:autoSpaceDN w:val="0"/>
              <w:adjustRightInd w:val="0"/>
              <w:jc w:val="both"/>
              <w:rPr>
                <w:rFonts w:eastAsia="Calibri"/>
                <w:lang w:eastAsia="en-US"/>
              </w:rPr>
            </w:pPr>
            <w:r w:rsidRPr="00197305">
              <w:rPr>
                <w:rFonts w:eastAsia="Calibri"/>
                <w:lang w:eastAsia="en-US"/>
              </w:rPr>
              <w:t>Решение тестов. Обсуждение дискуссионных вопросов. Терминологический диктант.</w:t>
            </w:r>
          </w:p>
        </w:tc>
      </w:tr>
      <w:tr w:rsidR="00037BBE" w:rsidRPr="002613BB" w14:paraId="331E82CB" w14:textId="77777777" w:rsidTr="00A51AA3">
        <w:tc>
          <w:tcPr>
            <w:tcW w:w="2127" w:type="dxa"/>
            <w:vMerge/>
            <w:shd w:val="clear" w:color="auto" w:fill="auto"/>
          </w:tcPr>
          <w:p w14:paraId="58925304" w14:textId="77777777" w:rsidR="00037BBE" w:rsidRPr="00A44F34" w:rsidRDefault="00037BBE" w:rsidP="00037BBE"/>
        </w:tc>
        <w:tc>
          <w:tcPr>
            <w:tcW w:w="5670" w:type="dxa"/>
            <w:shd w:val="clear" w:color="auto" w:fill="auto"/>
          </w:tcPr>
          <w:p w14:paraId="7E6B1201" w14:textId="77777777" w:rsidR="00037BBE" w:rsidRPr="00311C7B" w:rsidRDefault="00037BBE" w:rsidP="00311C7B">
            <w:pPr>
              <w:tabs>
                <w:tab w:val="left" w:pos="285"/>
                <w:tab w:val="left" w:pos="454"/>
              </w:tabs>
              <w:ind w:left="35"/>
              <w:rPr>
                <w:rFonts w:eastAsia="Calibri"/>
                <w:b/>
                <w:lang w:eastAsia="en-US"/>
              </w:rPr>
            </w:pPr>
            <w:r w:rsidRPr="00311C7B">
              <w:rPr>
                <w:rFonts w:eastAsia="Calibri"/>
                <w:b/>
                <w:lang w:eastAsia="en-US"/>
              </w:rPr>
              <w:t>Занятие 2.</w:t>
            </w:r>
          </w:p>
          <w:p w14:paraId="61B182A9" w14:textId="01130095" w:rsidR="00037BBE" w:rsidRPr="00311C7B" w:rsidRDefault="0004181A" w:rsidP="00311C7B">
            <w:pPr>
              <w:pStyle w:val="ConsPlusNormal"/>
              <w:widowControl/>
              <w:numPr>
                <w:ilvl w:val="0"/>
                <w:numId w:val="23"/>
              </w:numPr>
              <w:tabs>
                <w:tab w:val="left" w:pos="-377"/>
                <w:tab w:val="left" w:pos="0"/>
                <w:tab w:val="left" w:pos="285"/>
                <w:tab w:val="left" w:pos="317"/>
                <w:tab w:val="left" w:pos="454"/>
                <w:tab w:val="left" w:pos="993"/>
              </w:tabs>
              <w:ind w:left="35" w:firstLine="0"/>
              <w:jc w:val="both"/>
              <w:rPr>
                <w:rFonts w:ascii="Times New Roman" w:eastAsia="Calibri" w:hAnsi="Times New Roman" w:cs="Times New Roman"/>
                <w:sz w:val="24"/>
                <w:szCs w:val="24"/>
              </w:rPr>
            </w:pPr>
            <w:r w:rsidRPr="00311C7B">
              <w:rPr>
                <w:rFonts w:ascii="Times New Roman" w:eastAsia="Calibri" w:hAnsi="Times New Roman" w:cs="Times New Roman"/>
                <w:sz w:val="24"/>
                <w:szCs w:val="24"/>
              </w:rPr>
              <w:t>Оформление деловой переписки</w:t>
            </w:r>
          </w:p>
          <w:p w14:paraId="5109F94B" w14:textId="6842CCAB" w:rsidR="0004181A" w:rsidRPr="00311C7B" w:rsidRDefault="0004181A" w:rsidP="00311C7B">
            <w:pPr>
              <w:pStyle w:val="ConsPlusNormal"/>
              <w:widowControl/>
              <w:numPr>
                <w:ilvl w:val="0"/>
                <w:numId w:val="23"/>
              </w:numPr>
              <w:tabs>
                <w:tab w:val="left" w:pos="-377"/>
                <w:tab w:val="left" w:pos="0"/>
                <w:tab w:val="left" w:pos="285"/>
                <w:tab w:val="left" w:pos="317"/>
                <w:tab w:val="left" w:pos="454"/>
                <w:tab w:val="left" w:pos="993"/>
              </w:tabs>
              <w:ind w:left="35" w:firstLine="0"/>
              <w:jc w:val="both"/>
              <w:rPr>
                <w:rFonts w:ascii="Times New Roman" w:eastAsia="Calibri" w:hAnsi="Times New Roman" w:cs="Times New Roman"/>
                <w:sz w:val="24"/>
                <w:szCs w:val="24"/>
              </w:rPr>
            </w:pPr>
            <w:r w:rsidRPr="00311C7B">
              <w:rPr>
                <w:rFonts w:ascii="Times New Roman" w:eastAsia="Calibri" w:hAnsi="Times New Roman" w:cs="Times New Roman"/>
                <w:sz w:val="24"/>
                <w:szCs w:val="24"/>
              </w:rPr>
              <w:t>Работа над проектами распорядительных документов</w:t>
            </w:r>
          </w:p>
          <w:p w14:paraId="71EE8AE6" w14:textId="77777777" w:rsidR="00037BBE" w:rsidRPr="00311C7B" w:rsidRDefault="00037BBE" w:rsidP="00311C7B">
            <w:pPr>
              <w:pStyle w:val="ConsPlusNormal"/>
              <w:widowControl/>
              <w:tabs>
                <w:tab w:val="left" w:pos="-377"/>
                <w:tab w:val="left" w:pos="0"/>
                <w:tab w:val="left" w:pos="285"/>
                <w:tab w:val="left" w:pos="317"/>
                <w:tab w:val="left" w:pos="454"/>
                <w:tab w:val="left" w:pos="993"/>
              </w:tabs>
              <w:ind w:left="35" w:firstLine="0"/>
              <w:jc w:val="both"/>
              <w:rPr>
                <w:rFonts w:ascii="Times New Roman" w:eastAsia="Calibri" w:hAnsi="Times New Roman" w:cs="Times New Roman"/>
                <w:sz w:val="24"/>
                <w:szCs w:val="24"/>
              </w:rPr>
            </w:pPr>
            <w:r w:rsidRPr="00311C7B">
              <w:rPr>
                <w:rFonts w:ascii="Times New Roman" w:eastAsia="Calibri" w:hAnsi="Times New Roman" w:cs="Times New Roman"/>
                <w:b/>
                <w:sz w:val="24"/>
                <w:szCs w:val="24"/>
              </w:rPr>
              <w:t>Рекомендуемые источники</w:t>
            </w:r>
            <w:r w:rsidRPr="00311C7B">
              <w:rPr>
                <w:rFonts w:ascii="Times New Roman" w:eastAsia="Calibri" w:hAnsi="Times New Roman" w:cs="Times New Roman"/>
                <w:sz w:val="24"/>
                <w:szCs w:val="24"/>
              </w:rPr>
              <w:t xml:space="preserve">: </w:t>
            </w:r>
          </w:p>
          <w:p w14:paraId="00879BA5" w14:textId="79160683" w:rsidR="00037BBE" w:rsidRPr="00311C7B" w:rsidRDefault="005A42FF" w:rsidP="00311C7B">
            <w:pPr>
              <w:tabs>
                <w:tab w:val="left" w:pos="285"/>
                <w:tab w:val="left" w:pos="454"/>
              </w:tabs>
              <w:ind w:left="35"/>
              <w:rPr>
                <w:rFonts w:eastAsia="Calibri"/>
                <w:b/>
                <w:lang w:eastAsia="en-US"/>
              </w:rPr>
            </w:pPr>
            <w:r>
              <w:rPr>
                <w:rFonts w:eastAsia="Calibri"/>
              </w:rPr>
              <w:t>8.1.1-8.1.9, 8.2.1-8.2.6, Раздел 9</w:t>
            </w:r>
          </w:p>
        </w:tc>
        <w:tc>
          <w:tcPr>
            <w:tcW w:w="2751" w:type="dxa"/>
            <w:shd w:val="clear" w:color="auto" w:fill="auto"/>
          </w:tcPr>
          <w:p w14:paraId="642A9BC4" w14:textId="77777777" w:rsidR="00037BBE" w:rsidRPr="004A4DCF" w:rsidRDefault="00037BBE" w:rsidP="00037BBE">
            <w:pPr>
              <w:rPr>
                <w:rFonts w:eastAsia="Calibri"/>
                <w:lang w:eastAsia="en-US"/>
              </w:rPr>
            </w:pPr>
            <w:r w:rsidRPr="004A4DCF">
              <w:rPr>
                <w:rFonts w:eastAsia="Calibri"/>
                <w:lang w:eastAsia="en-US"/>
              </w:rPr>
              <w:t>Опрос.</w:t>
            </w:r>
          </w:p>
          <w:p w14:paraId="070A1177" w14:textId="77777777" w:rsidR="0004181A" w:rsidRDefault="00037BBE" w:rsidP="00037BBE">
            <w:pPr>
              <w:keepNext/>
              <w:widowControl w:val="0"/>
              <w:autoSpaceDE w:val="0"/>
              <w:autoSpaceDN w:val="0"/>
              <w:adjustRightInd w:val="0"/>
              <w:jc w:val="both"/>
              <w:rPr>
                <w:rFonts w:eastAsia="Calibri"/>
                <w:lang w:eastAsia="en-US"/>
              </w:rPr>
            </w:pPr>
            <w:r w:rsidRPr="004A4DCF">
              <w:rPr>
                <w:rFonts w:eastAsia="Calibri"/>
                <w:lang w:eastAsia="en-US"/>
              </w:rPr>
              <w:t xml:space="preserve">Решение тестов. Обсуждение дискуссионных вопросов. </w:t>
            </w:r>
          </w:p>
          <w:p w14:paraId="6D6ABE96" w14:textId="4472E6B9" w:rsidR="00037BBE" w:rsidRPr="004A4DCF" w:rsidRDefault="0004181A" w:rsidP="00037BBE">
            <w:pPr>
              <w:keepNext/>
              <w:widowControl w:val="0"/>
              <w:autoSpaceDE w:val="0"/>
              <w:autoSpaceDN w:val="0"/>
              <w:adjustRightInd w:val="0"/>
              <w:jc w:val="both"/>
              <w:rPr>
                <w:rFonts w:eastAsia="Calibri"/>
                <w:b/>
                <w:lang w:eastAsia="en-US"/>
              </w:rPr>
            </w:pPr>
            <w:r w:rsidRPr="0004181A">
              <w:rPr>
                <w:rFonts w:eastAsia="Calibri"/>
                <w:lang w:eastAsia="en-US"/>
              </w:rPr>
              <w:t>Решение практических задач</w:t>
            </w:r>
          </w:p>
        </w:tc>
      </w:tr>
      <w:tr w:rsidR="00037BBE" w:rsidRPr="002613BB" w14:paraId="4B164532" w14:textId="77777777" w:rsidTr="00A51AA3">
        <w:tc>
          <w:tcPr>
            <w:tcW w:w="2127" w:type="dxa"/>
            <w:vMerge/>
            <w:shd w:val="clear" w:color="auto" w:fill="auto"/>
          </w:tcPr>
          <w:p w14:paraId="7C4A91FE" w14:textId="77777777" w:rsidR="00037BBE" w:rsidRPr="00A44F34" w:rsidRDefault="00037BBE" w:rsidP="00037BBE"/>
        </w:tc>
        <w:tc>
          <w:tcPr>
            <w:tcW w:w="5670" w:type="dxa"/>
            <w:shd w:val="clear" w:color="auto" w:fill="auto"/>
          </w:tcPr>
          <w:p w14:paraId="7206B43D" w14:textId="12E08B22" w:rsidR="00037BBE" w:rsidRPr="00311C7B" w:rsidRDefault="00037BBE" w:rsidP="00311C7B">
            <w:pPr>
              <w:tabs>
                <w:tab w:val="left" w:pos="285"/>
                <w:tab w:val="left" w:pos="454"/>
              </w:tabs>
              <w:ind w:left="35"/>
              <w:rPr>
                <w:rFonts w:eastAsia="Calibri"/>
                <w:b/>
                <w:lang w:eastAsia="en-US"/>
              </w:rPr>
            </w:pPr>
            <w:r w:rsidRPr="00311C7B">
              <w:rPr>
                <w:rFonts w:eastAsia="Calibri"/>
                <w:b/>
                <w:lang w:eastAsia="en-US"/>
              </w:rPr>
              <w:t>Занятие 3.</w:t>
            </w:r>
          </w:p>
          <w:p w14:paraId="7D149FAB" w14:textId="53379BF4" w:rsidR="00037BBE" w:rsidRPr="00311C7B" w:rsidRDefault="0004181A" w:rsidP="00311C7B">
            <w:pPr>
              <w:pStyle w:val="ConsPlusNormal"/>
              <w:widowControl/>
              <w:numPr>
                <w:ilvl w:val="0"/>
                <w:numId w:val="24"/>
              </w:numPr>
              <w:tabs>
                <w:tab w:val="left" w:pos="-377"/>
                <w:tab w:val="left" w:pos="0"/>
                <w:tab w:val="left" w:pos="285"/>
                <w:tab w:val="left" w:pos="317"/>
                <w:tab w:val="left" w:pos="454"/>
                <w:tab w:val="left" w:pos="993"/>
              </w:tabs>
              <w:ind w:left="35" w:firstLine="0"/>
              <w:jc w:val="both"/>
              <w:rPr>
                <w:rFonts w:ascii="Times New Roman" w:eastAsia="Calibri" w:hAnsi="Times New Roman" w:cs="Times New Roman"/>
                <w:sz w:val="24"/>
                <w:szCs w:val="24"/>
              </w:rPr>
            </w:pPr>
            <w:r w:rsidRPr="00311C7B">
              <w:rPr>
                <w:rFonts w:ascii="Times New Roman" w:eastAsia="Calibri" w:hAnsi="Times New Roman" w:cs="Times New Roman"/>
                <w:sz w:val="24"/>
                <w:szCs w:val="24"/>
              </w:rPr>
              <w:t>Работа с обращениями граждан и организаций</w:t>
            </w:r>
          </w:p>
          <w:p w14:paraId="1B3E505E" w14:textId="77777777" w:rsidR="00037BBE" w:rsidRPr="00311C7B" w:rsidRDefault="00037BBE" w:rsidP="00311C7B">
            <w:pPr>
              <w:pStyle w:val="ConsPlusNormal"/>
              <w:widowControl/>
              <w:tabs>
                <w:tab w:val="left" w:pos="-377"/>
                <w:tab w:val="left" w:pos="0"/>
                <w:tab w:val="left" w:pos="285"/>
                <w:tab w:val="left" w:pos="317"/>
                <w:tab w:val="left" w:pos="454"/>
                <w:tab w:val="left" w:pos="993"/>
              </w:tabs>
              <w:ind w:left="35" w:firstLine="0"/>
              <w:jc w:val="both"/>
              <w:rPr>
                <w:rFonts w:ascii="Times New Roman" w:eastAsia="Calibri" w:hAnsi="Times New Roman" w:cs="Times New Roman"/>
                <w:sz w:val="24"/>
                <w:szCs w:val="24"/>
              </w:rPr>
            </w:pPr>
            <w:r w:rsidRPr="00311C7B">
              <w:rPr>
                <w:rFonts w:ascii="Times New Roman" w:eastAsia="Calibri" w:hAnsi="Times New Roman" w:cs="Times New Roman"/>
                <w:b/>
                <w:sz w:val="24"/>
                <w:szCs w:val="24"/>
              </w:rPr>
              <w:t>Рекомендуемые источники</w:t>
            </w:r>
            <w:r w:rsidRPr="00311C7B">
              <w:rPr>
                <w:rFonts w:ascii="Times New Roman" w:eastAsia="Calibri" w:hAnsi="Times New Roman" w:cs="Times New Roman"/>
                <w:sz w:val="24"/>
                <w:szCs w:val="24"/>
              </w:rPr>
              <w:t xml:space="preserve">: </w:t>
            </w:r>
          </w:p>
          <w:p w14:paraId="53CFAFEA" w14:textId="197CB4E9" w:rsidR="00037BBE" w:rsidRPr="00311C7B" w:rsidRDefault="005A42FF" w:rsidP="00311C7B">
            <w:pPr>
              <w:tabs>
                <w:tab w:val="left" w:pos="285"/>
                <w:tab w:val="left" w:pos="454"/>
              </w:tabs>
              <w:ind w:left="35"/>
              <w:rPr>
                <w:rFonts w:eastAsia="Calibri"/>
                <w:b/>
                <w:lang w:eastAsia="en-US"/>
              </w:rPr>
            </w:pPr>
            <w:r>
              <w:rPr>
                <w:rFonts w:eastAsia="Calibri"/>
              </w:rPr>
              <w:t>8.1.1-8.1.9, 8.2.1-8.2.6, Раздел 9</w:t>
            </w:r>
          </w:p>
        </w:tc>
        <w:tc>
          <w:tcPr>
            <w:tcW w:w="2751" w:type="dxa"/>
            <w:shd w:val="clear" w:color="auto" w:fill="auto"/>
          </w:tcPr>
          <w:p w14:paraId="7DC09406" w14:textId="77777777" w:rsidR="00037BBE" w:rsidRPr="004A4DCF" w:rsidRDefault="00037BBE" w:rsidP="00037BBE">
            <w:pPr>
              <w:rPr>
                <w:rFonts w:eastAsia="Calibri"/>
                <w:lang w:eastAsia="en-US"/>
              </w:rPr>
            </w:pPr>
            <w:r w:rsidRPr="004A4DCF">
              <w:rPr>
                <w:rFonts w:eastAsia="Calibri"/>
                <w:lang w:eastAsia="en-US"/>
              </w:rPr>
              <w:t>Опрос.</w:t>
            </w:r>
          </w:p>
          <w:p w14:paraId="57B620BE" w14:textId="77777777" w:rsidR="0004181A" w:rsidRDefault="00037BBE" w:rsidP="00037BBE">
            <w:pPr>
              <w:keepNext/>
              <w:widowControl w:val="0"/>
              <w:autoSpaceDE w:val="0"/>
              <w:autoSpaceDN w:val="0"/>
              <w:adjustRightInd w:val="0"/>
              <w:jc w:val="both"/>
              <w:rPr>
                <w:rFonts w:eastAsia="Calibri"/>
                <w:lang w:eastAsia="en-US"/>
              </w:rPr>
            </w:pPr>
            <w:r w:rsidRPr="004A4DCF">
              <w:rPr>
                <w:rFonts w:eastAsia="Calibri"/>
                <w:lang w:eastAsia="en-US"/>
              </w:rPr>
              <w:t xml:space="preserve">Решение тестов. Обсуждение дискуссионных вопросов. </w:t>
            </w:r>
          </w:p>
          <w:p w14:paraId="619C7A8C" w14:textId="021416AA" w:rsidR="00037BBE" w:rsidRPr="004A4DCF" w:rsidRDefault="0004181A" w:rsidP="00037BBE">
            <w:pPr>
              <w:keepNext/>
              <w:widowControl w:val="0"/>
              <w:autoSpaceDE w:val="0"/>
              <w:autoSpaceDN w:val="0"/>
              <w:adjustRightInd w:val="0"/>
              <w:jc w:val="both"/>
              <w:rPr>
                <w:rFonts w:eastAsia="Calibri"/>
                <w:b/>
                <w:lang w:eastAsia="en-US"/>
              </w:rPr>
            </w:pPr>
            <w:r w:rsidRPr="00197305">
              <w:rPr>
                <w:rFonts w:eastAsia="Calibri"/>
                <w:lang w:eastAsia="en-US"/>
              </w:rPr>
              <w:t>Решение практических задач</w:t>
            </w:r>
          </w:p>
        </w:tc>
      </w:tr>
      <w:tr w:rsidR="00037BBE" w:rsidRPr="002613BB" w14:paraId="458D640E" w14:textId="77777777" w:rsidTr="00A51AA3">
        <w:tc>
          <w:tcPr>
            <w:tcW w:w="2127" w:type="dxa"/>
            <w:vMerge w:val="restart"/>
            <w:shd w:val="clear" w:color="auto" w:fill="auto"/>
          </w:tcPr>
          <w:p w14:paraId="610EEAD4" w14:textId="77777777" w:rsidR="00037BBE" w:rsidRPr="00037BBE" w:rsidRDefault="00037BBE" w:rsidP="00037BBE">
            <w:pPr>
              <w:rPr>
                <w:b/>
              </w:rPr>
            </w:pPr>
            <w:r w:rsidRPr="00037BBE">
              <w:rPr>
                <w:b/>
              </w:rPr>
              <w:t xml:space="preserve">Тема 6. </w:t>
            </w:r>
          </w:p>
          <w:p w14:paraId="2041486C" w14:textId="1453A115" w:rsidR="00037BBE" w:rsidRPr="00A44F34" w:rsidRDefault="00037BBE" w:rsidP="00037BBE">
            <w:r w:rsidRPr="00A44F34">
              <w:t>Автоматизация и цифровизация делопроизводства</w:t>
            </w:r>
          </w:p>
        </w:tc>
        <w:tc>
          <w:tcPr>
            <w:tcW w:w="5670" w:type="dxa"/>
            <w:shd w:val="clear" w:color="auto" w:fill="auto"/>
          </w:tcPr>
          <w:p w14:paraId="45CD4F88" w14:textId="77777777" w:rsidR="00037BBE" w:rsidRPr="00311C7B" w:rsidRDefault="00037BBE" w:rsidP="00311C7B">
            <w:pPr>
              <w:tabs>
                <w:tab w:val="left" w:pos="285"/>
                <w:tab w:val="left" w:pos="454"/>
              </w:tabs>
              <w:ind w:left="35"/>
              <w:rPr>
                <w:rFonts w:eastAsia="Calibri"/>
                <w:b/>
                <w:lang w:eastAsia="en-US"/>
              </w:rPr>
            </w:pPr>
            <w:r w:rsidRPr="00311C7B">
              <w:rPr>
                <w:rFonts w:eastAsia="Calibri"/>
                <w:b/>
                <w:lang w:eastAsia="en-US"/>
              </w:rPr>
              <w:t>Занятие 1.</w:t>
            </w:r>
          </w:p>
          <w:p w14:paraId="076A12B0" w14:textId="53B7D7BE" w:rsidR="00037BBE" w:rsidRPr="00311C7B" w:rsidRDefault="006E0097" w:rsidP="00311C7B">
            <w:pPr>
              <w:pStyle w:val="ConsPlusNormal"/>
              <w:widowControl/>
              <w:numPr>
                <w:ilvl w:val="0"/>
                <w:numId w:val="25"/>
              </w:numPr>
              <w:tabs>
                <w:tab w:val="left" w:pos="-377"/>
                <w:tab w:val="left" w:pos="0"/>
                <w:tab w:val="left" w:pos="285"/>
                <w:tab w:val="left" w:pos="317"/>
                <w:tab w:val="left" w:pos="454"/>
                <w:tab w:val="left" w:pos="993"/>
              </w:tabs>
              <w:ind w:left="35" w:firstLine="0"/>
              <w:jc w:val="both"/>
              <w:rPr>
                <w:rFonts w:ascii="Times New Roman" w:eastAsia="Calibri" w:hAnsi="Times New Roman" w:cs="Times New Roman"/>
                <w:sz w:val="24"/>
                <w:szCs w:val="24"/>
              </w:rPr>
            </w:pPr>
            <w:r w:rsidRPr="00311C7B">
              <w:rPr>
                <w:rFonts w:ascii="Times New Roman" w:eastAsia="Calibri" w:hAnsi="Times New Roman" w:cs="Times New Roman"/>
                <w:sz w:val="24"/>
                <w:szCs w:val="24"/>
              </w:rPr>
              <w:t>Информационное общество и электронное правительство</w:t>
            </w:r>
          </w:p>
          <w:p w14:paraId="4EDC7CD9" w14:textId="1EDAD7A7" w:rsidR="006E0097" w:rsidRPr="00311C7B" w:rsidRDefault="006E0097" w:rsidP="00311C7B">
            <w:pPr>
              <w:pStyle w:val="ConsPlusNormal"/>
              <w:widowControl/>
              <w:numPr>
                <w:ilvl w:val="0"/>
                <w:numId w:val="25"/>
              </w:numPr>
              <w:tabs>
                <w:tab w:val="left" w:pos="-377"/>
                <w:tab w:val="left" w:pos="0"/>
                <w:tab w:val="left" w:pos="285"/>
                <w:tab w:val="left" w:pos="317"/>
                <w:tab w:val="left" w:pos="454"/>
                <w:tab w:val="left" w:pos="993"/>
              </w:tabs>
              <w:ind w:left="35" w:firstLine="0"/>
              <w:jc w:val="both"/>
              <w:rPr>
                <w:rFonts w:ascii="Times New Roman" w:eastAsia="Calibri" w:hAnsi="Times New Roman" w:cs="Times New Roman"/>
                <w:sz w:val="24"/>
                <w:szCs w:val="24"/>
              </w:rPr>
            </w:pPr>
            <w:r w:rsidRPr="00311C7B">
              <w:rPr>
                <w:rFonts w:ascii="Times New Roman" w:eastAsia="Calibri" w:hAnsi="Times New Roman" w:cs="Times New Roman"/>
                <w:sz w:val="24"/>
                <w:szCs w:val="24"/>
              </w:rPr>
              <w:t>Система электронного документооборота</w:t>
            </w:r>
          </w:p>
          <w:p w14:paraId="12114EFB" w14:textId="78A3DCB6" w:rsidR="006E0097" w:rsidRPr="00311C7B" w:rsidRDefault="006E0097" w:rsidP="00311C7B">
            <w:pPr>
              <w:pStyle w:val="ConsPlusNormal"/>
              <w:widowControl/>
              <w:numPr>
                <w:ilvl w:val="0"/>
                <w:numId w:val="25"/>
              </w:numPr>
              <w:tabs>
                <w:tab w:val="left" w:pos="-377"/>
                <w:tab w:val="left" w:pos="0"/>
                <w:tab w:val="left" w:pos="285"/>
                <w:tab w:val="left" w:pos="317"/>
                <w:tab w:val="left" w:pos="454"/>
                <w:tab w:val="left" w:pos="993"/>
              </w:tabs>
              <w:ind w:left="35" w:firstLine="0"/>
              <w:jc w:val="both"/>
              <w:rPr>
                <w:rFonts w:ascii="Times New Roman" w:eastAsia="Calibri" w:hAnsi="Times New Roman" w:cs="Times New Roman"/>
                <w:sz w:val="24"/>
                <w:szCs w:val="24"/>
              </w:rPr>
            </w:pPr>
            <w:r w:rsidRPr="00311C7B">
              <w:rPr>
                <w:rFonts w:ascii="Times New Roman" w:eastAsia="Calibri" w:hAnsi="Times New Roman" w:cs="Times New Roman"/>
                <w:sz w:val="24"/>
                <w:szCs w:val="24"/>
              </w:rPr>
              <w:t>Автоматизированные рабочие места</w:t>
            </w:r>
          </w:p>
          <w:p w14:paraId="0B5B9613" w14:textId="77777777" w:rsidR="00037BBE" w:rsidRPr="00311C7B" w:rsidRDefault="00037BBE" w:rsidP="00311C7B">
            <w:pPr>
              <w:pStyle w:val="ConsPlusNormal"/>
              <w:widowControl/>
              <w:tabs>
                <w:tab w:val="left" w:pos="-377"/>
                <w:tab w:val="left" w:pos="0"/>
                <w:tab w:val="left" w:pos="285"/>
                <w:tab w:val="left" w:pos="317"/>
                <w:tab w:val="left" w:pos="454"/>
                <w:tab w:val="left" w:pos="993"/>
              </w:tabs>
              <w:ind w:left="35" w:firstLine="0"/>
              <w:jc w:val="both"/>
              <w:rPr>
                <w:rFonts w:ascii="Times New Roman" w:eastAsia="Calibri" w:hAnsi="Times New Roman" w:cs="Times New Roman"/>
                <w:sz w:val="24"/>
                <w:szCs w:val="24"/>
              </w:rPr>
            </w:pPr>
            <w:r w:rsidRPr="00311C7B">
              <w:rPr>
                <w:rFonts w:ascii="Times New Roman" w:eastAsia="Calibri" w:hAnsi="Times New Roman" w:cs="Times New Roman"/>
                <w:b/>
                <w:sz w:val="24"/>
                <w:szCs w:val="24"/>
              </w:rPr>
              <w:lastRenderedPageBreak/>
              <w:t>Рекомендуемые источники</w:t>
            </w:r>
            <w:r w:rsidRPr="00311C7B">
              <w:rPr>
                <w:rFonts w:ascii="Times New Roman" w:eastAsia="Calibri" w:hAnsi="Times New Roman" w:cs="Times New Roman"/>
                <w:sz w:val="24"/>
                <w:szCs w:val="24"/>
              </w:rPr>
              <w:t xml:space="preserve">: </w:t>
            </w:r>
          </w:p>
          <w:p w14:paraId="03840D43" w14:textId="6FB5AD5E" w:rsidR="00037BBE" w:rsidRPr="00311C7B" w:rsidRDefault="005A42FF" w:rsidP="00311C7B">
            <w:pPr>
              <w:tabs>
                <w:tab w:val="left" w:pos="285"/>
                <w:tab w:val="left" w:pos="454"/>
              </w:tabs>
              <w:ind w:left="35"/>
              <w:rPr>
                <w:rFonts w:eastAsia="Calibri"/>
                <w:b/>
                <w:lang w:eastAsia="en-US"/>
              </w:rPr>
            </w:pPr>
            <w:r>
              <w:rPr>
                <w:rFonts w:eastAsia="Calibri"/>
              </w:rPr>
              <w:t>8.1.1-8.1.9, 8.2.1-8.2.6, Раздел 9</w:t>
            </w:r>
          </w:p>
        </w:tc>
        <w:tc>
          <w:tcPr>
            <w:tcW w:w="2751" w:type="dxa"/>
            <w:shd w:val="clear" w:color="auto" w:fill="auto"/>
          </w:tcPr>
          <w:p w14:paraId="569BAE23" w14:textId="77777777" w:rsidR="00037BBE" w:rsidRPr="004A4DCF" w:rsidRDefault="00037BBE" w:rsidP="00037BBE">
            <w:pPr>
              <w:rPr>
                <w:rFonts w:eastAsia="Calibri"/>
                <w:lang w:eastAsia="en-US"/>
              </w:rPr>
            </w:pPr>
            <w:r w:rsidRPr="004A4DCF">
              <w:rPr>
                <w:rFonts w:eastAsia="Calibri"/>
                <w:lang w:eastAsia="en-US"/>
              </w:rPr>
              <w:lastRenderedPageBreak/>
              <w:t>Опрос.</w:t>
            </w:r>
          </w:p>
          <w:p w14:paraId="7BFD7563" w14:textId="2D7463C3" w:rsidR="00037BBE" w:rsidRPr="004A4DCF" w:rsidRDefault="00037BBE" w:rsidP="00037BBE">
            <w:pPr>
              <w:keepNext/>
              <w:widowControl w:val="0"/>
              <w:autoSpaceDE w:val="0"/>
              <w:autoSpaceDN w:val="0"/>
              <w:adjustRightInd w:val="0"/>
              <w:jc w:val="both"/>
              <w:rPr>
                <w:rFonts w:eastAsia="Calibri"/>
                <w:b/>
                <w:lang w:eastAsia="en-US"/>
              </w:rPr>
            </w:pPr>
            <w:r w:rsidRPr="004A4DCF">
              <w:rPr>
                <w:rFonts w:eastAsia="Calibri"/>
                <w:lang w:eastAsia="en-US"/>
              </w:rPr>
              <w:t xml:space="preserve">Решение тестов. Обсуждение дискуссионных вопросов. </w:t>
            </w:r>
            <w:r w:rsidRPr="004A4DCF">
              <w:rPr>
                <w:rFonts w:eastAsia="Calibri"/>
                <w:lang w:eastAsia="en-US"/>
              </w:rPr>
              <w:lastRenderedPageBreak/>
              <w:t>Терминологический диктант.</w:t>
            </w:r>
          </w:p>
        </w:tc>
      </w:tr>
      <w:tr w:rsidR="00037BBE" w:rsidRPr="002613BB" w14:paraId="03AB792D" w14:textId="77777777" w:rsidTr="00A51AA3">
        <w:tc>
          <w:tcPr>
            <w:tcW w:w="2127" w:type="dxa"/>
            <w:vMerge/>
            <w:shd w:val="clear" w:color="auto" w:fill="auto"/>
          </w:tcPr>
          <w:p w14:paraId="66DB94DD" w14:textId="77777777" w:rsidR="00037BBE" w:rsidRPr="004A4DCF" w:rsidRDefault="00037BBE" w:rsidP="00037BBE">
            <w:pPr>
              <w:keepNext/>
              <w:widowControl w:val="0"/>
              <w:autoSpaceDE w:val="0"/>
              <w:autoSpaceDN w:val="0"/>
              <w:adjustRightInd w:val="0"/>
              <w:jc w:val="both"/>
              <w:rPr>
                <w:rFonts w:eastAsia="Calibri"/>
                <w:b/>
                <w:lang w:eastAsia="en-US"/>
              </w:rPr>
            </w:pPr>
          </w:p>
        </w:tc>
        <w:tc>
          <w:tcPr>
            <w:tcW w:w="5670" w:type="dxa"/>
            <w:shd w:val="clear" w:color="auto" w:fill="auto"/>
          </w:tcPr>
          <w:p w14:paraId="6F607238" w14:textId="782EF86B" w:rsidR="00037BBE" w:rsidRPr="00311C7B" w:rsidRDefault="00037BBE" w:rsidP="00311C7B">
            <w:pPr>
              <w:tabs>
                <w:tab w:val="left" w:pos="285"/>
                <w:tab w:val="left" w:pos="454"/>
              </w:tabs>
              <w:ind w:left="35"/>
              <w:rPr>
                <w:rFonts w:eastAsia="Calibri"/>
                <w:b/>
                <w:lang w:eastAsia="en-US"/>
              </w:rPr>
            </w:pPr>
            <w:r w:rsidRPr="00311C7B">
              <w:rPr>
                <w:rFonts w:eastAsia="Calibri"/>
                <w:b/>
                <w:lang w:eastAsia="en-US"/>
              </w:rPr>
              <w:t>Занятие 2.</w:t>
            </w:r>
          </w:p>
          <w:p w14:paraId="3263DBE7" w14:textId="0E0045E9" w:rsidR="00037BBE" w:rsidRPr="00311C7B" w:rsidRDefault="006E0097" w:rsidP="00311C7B">
            <w:pPr>
              <w:pStyle w:val="ConsPlusNormal"/>
              <w:widowControl/>
              <w:numPr>
                <w:ilvl w:val="0"/>
                <w:numId w:val="26"/>
              </w:numPr>
              <w:tabs>
                <w:tab w:val="left" w:pos="-377"/>
                <w:tab w:val="left" w:pos="0"/>
                <w:tab w:val="left" w:pos="285"/>
                <w:tab w:val="left" w:pos="317"/>
                <w:tab w:val="left" w:pos="454"/>
                <w:tab w:val="left" w:pos="993"/>
              </w:tabs>
              <w:ind w:left="35" w:firstLine="0"/>
              <w:jc w:val="both"/>
              <w:rPr>
                <w:rFonts w:ascii="Times New Roman" w:eastAsia="Calibri" w:hAnsi="Times New Roman" w:cs="Times New Roman"/>
                <w:sz w:val="24"/>
                <w:szCs w:val="24"/>
              </w:rPr>
            </w:pPr>
            <w:r w:rsidRPr="00311C7B">
              <w:rPr>
                <w:rFonts w:ascii="Times New Roman" w:eastAsia="Calibri" w:hAnsi="Times New Roman" w:cs="Times New Roman"/>
                <w:sz w:val="24"/>
                <w:szCs w:val="24"/>
              </w:rPr>
              <w:t>Оформление электронного обращения в орган государственного управления</w:t>
            </w:r>
          </w:p>
          <w:p w14:paraId="3BF80363" w14:textId="77777777" w:rsidR="00037BBE" w:rsidRPr="00311C7B" w:rsidRDefault="00037BBE" w:rsidP="00311C7B">
            <w:pPr>
              <w:pStyle w:val="ConsPlusNormal"/>
              <w:widowControl/>
              <w:tabs>
                <w:tab w:val="left" w:pos="-377"/>
                <w:tab w:val="left" w:pos="0"/>
                <w:tab w:val="left" w:pos="285"/>
                <w:tab w:val="left" w:pos="317"/>
                <w:tab w:val="left" w:pos="454"/>
                <w:tab w:val="left" w:pos="993"/>
              </w:tabs>
              <w:ind w:left="35" w:firstLine="0"/>
              <w:jc w:val="both"/>
              <w:rPr>
                <w:rFonts w:ascii="Times New Roman" w:eastAsia="Calibri" w:hAnsi="Times New Roman" w:cs="Times New Roman"/>
                <w:sz w:val="24"/>
                <w:szCs w:val="24"/>
              </w:rPr>
            </w:pPr>
            <w:r w:rsidRPr="00311C7B">
              <w:rPr>
                <w:rFonts w:ascii="Times New Roman" w:eastAsia="Calibri" w:hAnsi="Times New Roman" w:cs="Times New Roman"/>
                <w:b/>
                <w:sz w:val="24"/>
                <w:szCs w:val="24"/>
              </w:rPr>
              <w:t>Рекомендуемые источники</w:t>
            </w:r>
            <w:r w:rsidRPr="00311C7B">
              <w:rPr>
                <w:rFonts w:ascii="Times New Roman" w:eastAsia="Calibri" w:hAnsi="Times New Roman" w:cs="Times New Roman"/>
                <w:sz w:val="24"/>
                <w:szCs w:val="24"/>
              </w:rPr>
              <w:t xml:space="preserve">: </w:t>
            </w:r>
          </w:p>
          <w:p w14:paraId="10EADAD9" w14:textId="5F65A5F7" w:rsidR="00037BBE" w:rsidRPr="00311C7B" w:rsidRDefault="005A42FF" w:rsidP="00311C7B">
            <w:pPr>
              <w:keepNext/>
              <w:widowControl w:val="0"/>
              <w:tabs>
                <w:tab w:val="left" w:pos="285"/>
              </w:tabs>
              <w:autoSpaceDE w:val="0"/>
              <w:autoSpaceDN w:val="0"/>
              <w:adjustRightInd w:val="0"/>
              <w:ind w:left="35"/>
              <w:jc w:val="both"/>
              <w:rPr>
                <w:rFonts w:eastAsia="Calibri"/>
                <w:b/>
                <w:lang w:eastAsia="en-US"/>
              </w:rPr>
            </w:pPr>
            <w:r>
              <w:rPr>
                <w:rFonts w:eastAsia="Calibri"/>
              </w:rPr>
              <w:t>8.1.1-8.1.9, 8.2.1-8.2.6, Раздел 9</w:t>
            </w:r>
          </w:p>
        </w:tc>
        <w:tc>
          <w:tcPr>
            <w:tcW w:w="2751" w:type="dxa"/>
            <w:shd w:val="clear" w:color="auto" w:fill="auto"/>
          </w:tcPr>
          <w:p w14:paraId="1AB89723" w14:textId="77777777" w:rsidR="00037BBE" w:rsidRPr="004A4DCF" w:rsidRDefault="00037BBE" w:rsidP="00037BBE">
            <w:pPr>
              <w:rPr>
                <w:rFonts w:eastAsia="Calibri"/>
                <w:lang w:eastAsia="en-US"/>
              </w:rPr>
            </w:pPr>
            <w:r w:rsidRPr="004A4DCF">
              <w:rPr>
                <w:rFonts w:eastAsia="Calibri"/>
                <w:lang w:eastAsia="en-US"/>
              </w:rPr>
              <w:t>Опрос.</w:t>
            </w:r>
          </w:p>
          <w:p w14:paraId="4B636D1B" w14:textId="77777777" w:rsidR="006E0097" w:rsidRDefault="00037BBE" w:rsidP="00037BBE">
            <w:pPr>
              <w:keepNext/>
              <w:widowControl w:val="0"/>
              <w:autoSpaceDE w:val="0"/>
              <w:autoSpaceDN w:val="0"/>
              <w:adjustRightInd w:val="0"/>
              <w:jc w:val="both"/>
              <w:rPr>
                <w:rFonts w:eastAsia="Calibri"/>
                <w:lang w:eastAsia="en-US"/>
              </w:rPr>
            </w:pPr>
            <w:r w:rsidRPr="004A4DCF">
              <w:rPr>
                <w:rFonts w:eastAsia="Calibri"/>
                <w:lang w:eastAsia="en-US"/>
              </w:rPr>
              <w:t xml:space="preserve">Решение тестов. Обсуждение дискуссионных вопросов. </w:t>
            </w:r>
          </w:p>
          <w:p w14:paraId="1CDA7447" w14:textId="3B1C6535" w:rsidR="00037BBE" w:rsidRPr="004A4DCF" w:rsidRDefault="006E0097" w:rsidP="00037BBE">
            <w:pPr>
              <w:keepNext/>
              <w:widowControl w:val="0"/>
              <w:autoSpaceDE w:val="0"/>
              <w:autoSpaceDN w:val="0"/>
              <w:adjustRightInd w:val="0"/>
              <w:jc w:val="both"/>
              <w:rPr>
                <w:rFonts w:eastAsia="Calibri"/>
                <w:b/>
                <w:lang w:eastAsia="en-US"/>
              </w:rPr>
            </w:pPr>
            <w:r w:rsidRPr="006E0097">
              <w:rPr>
                <w:rFonts w:eastAsia="Calibri"/>
                <w:lang w:eastAsia="en-US"/>
              </w:rPr>
              <w:t>Решение практических задач</w:t>
            </w:r>
          </w:p>
        </w:tc>
      </w:tr>
      <w:tr w:rsidR="00037BBE" w:rsidRPr="002613BB" w14:paraId="6E4C3FE6" w14:textId="77777777" w:rsidTr="00A51AA3">
        <w:tc>
          <w:tcPr>
            <w:tcW w:w="2127" w:type="dxa"/>
            <w:vMerge w:val="restart"/>
            <w:shd w:val="clear" w:color="auto" w:fill="auto"/>
          </w:tcPr>
          <w:p w14:paraId="59ACEB4E" w14:textId="77777777" w:rsidR="00037BBE" w:rsidRPr="00037BBE" w:rsidRDefault="00037BBE" w:rsidP="00037BBE">
            <w:pPr>
              <w:rPr>
                <w:b/>
              </w:rPr>
            </w:pPr>
            <w:r w:rsidRPr="00037BBE">
              <w:rPr>
                <w:b/>
              </w:rPr>
              <w:t xml:space="preserve">Тема 7. </w:t>
            </w:r>
          </w:p>
          <w:p w14:paraId="3E58D2D2" w14:textId="59CBF876" w:rsidR="00037BBE" w:rsidRPr="004A4DCF" w:rsidRDefault="00037BBE" w:rsidP="00037BBE">
            <w:pPr>
              <w:keepNext/>
              <w:widowControl w:val="0"/>
              <w:autoSpaceDE w:val="0"/>
              <w:autoSpaceDN w:val="0"/>
              <w:adjustRightInd w:val="0"/>
              <w:jc w:val="both"/>
              <w:rPr>
                <w:rFonts w:eastAsia="Calibri"/>
                <w:b/>
                <w:lang w:eastAsia="en-US"/>
              </w:rPr>
            </w:pPr>
            <w:r w:rsidRPr="00A44F34">
              <w:t>Межведомственный электронный документооборот</w:t>
            </w:r>
          </w:p>
        </w:tc>
        <w:tc>
          <w:tcPr>
            <w:tcW w:w="5670" w:type="dxa"/>
            <w:shd w:val="clear" w:color="auto" w:fill="auto"/>
          </w:tcPr>
          <w:p w14:paraId="3849F95C" w14:textId="77777777" w:rsidR="00037BBE" w:rsidRPr="00311C7B" w:rsidRDefault="00037BBE" w:rsidP="00311C7B">
            <w:pPr>
              <w:tabs>
                <w:tab w:val="left" w:pos="285"/>
                <w:tab w:val="left" w:pos="454"/>
              </w:tabs>
              <w:ind w:left="35"/>
              <w:rPr>
                <w:rFonts w:eastAsia="Calibri"/>
                <w:b/>
                <w:lang w:eastAsia="en-US"/>
              </w:rPr>
            </w:pPr>
            <w:r w:rsidRPr="00311C7B">
              <w:rPr>
                <w:rFonts w:eastAsia="Calibri"/>
                <w:b/>
                <w:lang w:eastAsia="en-US"/>
              </w:rPr>
              <w:t>Занятие 1.</w:t>
            </w:r>
          </w:p>
          <w:p w14:paraId="030599ED" w14:textId="26B11984" w:rsidR="00037BBE" w:rsidRPr="00311C7B" w:rsidRDefault="006E0097" w:rsidP="00311C7B">
            <w:pPr>
              <w:pStyle w:val="ConsPlusNormal"/>
              <w:widowControl/>
              <w:numPr>
                <w:ilvl w:val="0"/>
                <w:numId w:val="27"/>
              </w:numPr>
              <w:tabs>
                <w:tab w:val="left" w:pos="-377"/>
                <w:tab w:val="left" w:pos="0"/>
                <w:tab w:val="left" w:pos="285"/>
                <w:tab w:val="left" w:pos="317"/>
                <w:tab w:val="left" w:pos="454"/>
                <w:tab w:val="left" w:pos="993"/>
              </w:tabs>
              <w:ind w:left="35" w:firstLine="0"/>
              <w:jc w:val="both"/>
              <w:rPr>
                <w:rFonts w:ascii="Times New Roman" w:eastAsia="Calibri" w:hAnsi="Times New Roman" w:cs="Times New Roman"/>
                <w:sz w:val="24"/>
                <w:szCs w:val="24"/>
              </w:rPr>
            </w:pPr>
            <w:r w:rsidRPr="00311C7B">
              <w:rPr>
                <w:rFonts w:ascii="Times New Roman" w:eastAsia="Calibri" w:hAnsi="Times New Roman" w:cs="Times New Roman"/>
                <w:sz w:val="24"/>
                <w:szCs w:val="24"/>
              </w:rPr>
              <w:t>Содержание межведомственного электронного документооборота</w:t>
            </w:r>
          </w:p>
          <w:p w14:paraId="732CA7A7" w14:textId="6F7B0428" w:rsidR="006E0097" w:rsidRPr="00311C7B" w:rsidRDefault="006E0097" w:rsidP="00311C7B">
            <w:pPr>
              <w:pStyle w:val="ConsPlusNormal"/>
              <w:widowControl/>
              <w:numPr>
                <w:ilvl w:val="0"/>
                <w:numId w:val="27"/>
              </w:numPr>
              <w:tabs>
                <w:tab w:val="left" w:pos="-377"/>
                <w:tab w:val="left" w:pos="0"/>
                <w:tab w:val="left" w:pos="285"/>
                <w:tab w:val="left" w:pos="317"/>
                <w:tab w:val="left" w:pos="454"/>
                <w:tab w:val="left" w:pos="993"/>
              </w:tabs>
              <w:ind w:left="35" w:firstLine="0"/>
              <w:jc w:val="both"/>
              <w:rPr>
                <w:rFonts w:ascii="Times New Roman" w:eastAsia="Calibri" w:hAnsi="Times New Roman" w:cs="Times New Roman"/>
                <w:sz w:val="24"/>
                <w:szCs w:val="24"/>
              </w:rPr>
            </w:pPr>
            <w:r w:rsidRPr="00311C7B">
              <w:rPr>
                <w:rFonts w:ascii="Times New Roman" w:eastAsia="Calibri" w:hAnsi="Times New Roman" w:cs="Times New Roman"/>
                <w:sz w:val="24"/>
                <w:szCs w:val="24"/>
              </w:rPr>
              <w:t>Архитектура межведомственного электронного документооборота</w:t>
            </w:r>
          </w:p>
          <w:p w14:paraId="5D5B6745" w14:textId="10CAFCF5" w:rsidR="006E0097" w:rsidRPr="00311C7B" w:rsidRDefault="006E0097" w:rsidP="00311C7B">
            <w:pPr>
              <w:pStyle w:val="ConsPlusNormal"/>
              <w:widowControl/>
              <w:numPr>
                <w:ilvl w:val="0"/>
                <w:numId w:val="27"/>
              </w:numPr>
              <w:tabs>
                <w:tab w:val="left" w:pos="-377"/>
                <w:tab w:val="left" w:pos="0"/>
                <w:tab w:val="left" w:pos="285"/>
                <w:tab w:val="left" w:pos="317"/>
                <w:tab w:val="left" w:pos="454"/>
                <w:tab w:val="left" w:pos="993"/>
              </w:tabs>
              <w:ind w:left="35" w:firstLine="0"/>
              <w:jc w:val="both"/>
              <w:rPr>
                <w:rFonts w:ascii="Times New Roman" w:eastAsia="Calibri" w:hAnsi="Times New Roman" w:cs="Times New Roman"/>
                <w:sz w:val="24"/>
                <w:szCs w:val="24"/>
              </w:rPr>
            </w:pPr>
            <w:r w:rsidRPr="00311C7B">
              <w:rPr>
                <w:rFonts w:ascii="Times New Roman" w:eastAsia="Calibri" w:hAnsi="Times New Roman" w:cs="Times New Roman"/>
                <w:sz w:val="24"/>
                <w:szCs w:val="24"/>
              </w:rPr>
              <w:t>Использование электронной подписи</w:t>
            </w:r>
          </w:p>
          <w:p w14:paraId="08EEDD96" w14:textId="77777777" w:rsidR="00037BBE" w:rsidRPr="00311C7B" w:rsidRDefault="00037BBE" w:rsidP="00311C7B">
            <w:pPr>
              <w:pStyle w:val="ConsPlusNormal"/>
              <w:widowControl/>
              <w:tabs>
                <w:tab w:val="left" w:pos="-377"/>
                <w:tab w:val="left" w:pos="0"/>
                <w:tab w:val="left" w:pos="285"/>
                <w:tab w:val="left" w:pos="317"/>
                <w:tab w:val="left" w:pos="454"/>
                <w:tab w:val="left" w:pos="993"/>
              </w:tabs>
              <w:ind w:left="35" w:firstLine="0"/>
              <w:jc w:val="both"/>
              <w:rPr>
                <w:rFonts w:ascii="Times New Roman" w:eastAsia="Calibri" w:hAnsi="Times New Roman" w:cs="Times New Roman"/>
                <w:sz w:val="24"/>
                <w:szCs w:val="24"/>
              </w:rPr>
            </w:pPr>
            <w:r w:rsidRPr="00311C7B">
              <w:rPr>
                <w:rFonts w:ascii="Times New Roman" w:eastAsia="Calibri" w:hAnsi="Times New Roman" w:cs="Times New Roman"/>
                <w:b/>
                <w:sz w:val="24"/>
                <w:szCs w:val="24"/>
              </w:rPr>
              <w:t>Рекомендуемые источники</w:t>
            </w:r>
            <w:r w:rsidRPr="00311C7B">
              <w:rPr>
                <w:rFonts w:ascii="Times New Roman" w:eastAsia="Calibri" w:hAnsi="Times New Roman" w:cs="Times New Roman"/>
                <w:sz w:val="24"/>
                <w:szCs w:val="24"/>
              </w:rPr>
              <w:t xml:space="preserve">: </w:t>
            </w:r>
          </w:p>
          <w:p w14:paraId="709C8FC3" w14:textId="71E98EF9" w:rsidR="00037BBE" w:rsidRPr="00311C7B" w:rsidRDefault="005A42FF" w:rsidP="00311C7B">
            <w:pPr>
              <w:keepNext/>
              <w:widowControl w:val="0"/>
              <w:tabs>
                <w:tab w:val="left" w:pos="285"/>
              </w:tabs>
              <w:autoSpaceDE w:val="0"/>
              <w:autoSpaceDN w:val="0"/>
              <w:adjustRightInd w:val="0"/>
              <w:ind w:left="35"/>
              <w:jc w:val="both"/>
              <w:rPr>
                <w:rFonts w:eastAsia="Calibri"/>
                <w:b/>
                <w:lang w:eastAsia="en-US"/>
              </w:rPr>
            </w:pPr>
            <w:r>
              <w:rPr>
                <w:rFonts w:eastAsia="Calibri"/>
              </w:rPr>
              <w:t>8.1.1-8.1.9, 8.2.1-8.2.6, Раздел 9</w:t>
            </w:r>
          </w:p>
        </w:tc>
        <w:tc>
          <w:tcPr>
            <w:tcW w:w="2751" w:type="dxa"/>
            <w:shd w:val="clear" w:color="auto" w:fill="auto"/>
          </w:tcPr>
          <w:p w14:paraId="249B5C62" w14:textId="77777777" w:rsidR="00037BBE" w:rsidRPr="004A4DCF" w:rsidRDefault="00037BBE" w:rsidP="00037BBE">
            <w:pPr>
              <w:rPr>
                <w:rFonts w:eastAsia="Calibri"/>
                <w:lang w:eastAsia="en-US"/>
              </w:rPr>
            </w:pPr>
            <w:r w:rsidRPr="004A4DCF">
              <w:rPr>
                <w:rFonts w:eastAsia="Calibri"/>
                <w:lang w:eastAsia="en-US"/>
              </w:rPr>
              <w:t>Опрос.</w:t>
            </w:r>
          </w:p>
          <w:p w14:paraId="41442500" w14:textId="7733D67E" w:rsidR="00037BBE" w:rsidRPr="004A4DCF" w:rsidRDefault="00037BBE" w:rsidP="00037BBE">
            <w:pPr>
              <w:keepNext/>
              <w:widowControl w:val="0"/>
              <w:autoSpaceDE w:val="0"/>
              <w:autoSpaceDN w:val="0"/>
              <w:adjustRightInd w:val="0"/>
              <w:jc w:val="both"/>
              <w:rPr>
                <w:rFonts w:eastAsia="Calibri"/>
                <w:b/>
                <w:lang w:eastAsia="en-US"/>
              </w:rPr>
            </w:pPr>
            <w:r w:rsidRPr="004A4DCF">
              <w:rPr>
                <w:rFonts w:eastAsia="Calibri"/>
                <w:lang w:eastAsia="en-US"/>
              </w:rPr>
              <w:t>Решение тестов. Обсуждение дискуссионных вопросов. Терминологический диктант.</w:t>
            </w:r>
          </w:p>
        </w:tc>
      </w:tr>
      <w:tr w:rsidR="00037BBE" w:rsidRPr="002613BB" w14:paraId="72DE2D08" w14:textId="77777777" w:rsidTr="00A51AA3">
        <w:tc>
          <w:tcPr>
            <w:tcW w:w="2127" w:type="dxa"/>
            <w:vMerge/>
            <w:shd w:val="clear" w:color="auto" w:fill="auto"/>
          </w:tcPr>
          <w:p w14:paraId="60BBB3BE" w14:textId="77777777" w:rsidR="00037BBE" w:rsidRPr="004A4DCF" w:rsidRDefault="00037BBE" w:rsidP="00037BBE">
            <w:pPr>
              <w:keepNext/>
              <w:widowControl w:val="0"/>
              <w:autoSpaceDE w:val="0"/>
              <w:autoSpaceDN w:val="0"/>
              <w:adjustRightInd w:val="0"/>
              <w:jc w:val="both"/>
              <w:rPr>
                <w:rFonts w:eastAsia="Calibri"/>
                <w:b/>
                <w:lang w:eastAsia="en-US"/>
              </w:rPr>
            </w:pPr>
          </w:p>
        </w:tc>
        <w:tc>
          <w:tcPr>
            <w:tcW w:w="5670" w:type="dxa"/>
            <w:shd w:val="clear" w:color="auto" w:fill="auto"/>
          </w:tcPr>
          <w:p w14:paraId="6F78AF77" w14:textId="1BC43BE7" w:rsidR="00037BBE" w:rsidRPr="00311C7B" w:rsidRDefault="00037BBE" w:rsidP="00311C7B">
            <w:pPr>
              <w:tabs>
                <w:tab w:val="left" w:pos="285"/>
                <w:tab w:val="left" w:pos="454"/>
              </w:tabs>
              <w:ind w:left="35"/>
              <w:rPr>
                <w:rFonts w:eastAsia="Calibri"/>
                <w:b/>
                <w:lang w:eastAsia="en-US"/>
              </w:rPr>
            </w:pPr>
            <w:r w:rsidRPr="00311C7B">
              <w:rPr>
                <w:rFonts w:eastAsia="Calibri"/>
                <w:b/>
                <w:lang w:eastAsia="en-US"/>
              </w:rPr>
              <w:t>Занятие 2.</w:t>
            </w:r>
          </w:p>
          <w:p w14:paraId="1E8036BB" w14:textId="3D92D2BD" w:rsidR="00037BBE" w:rsidRPr="00311C7B" w:rsidRDefault="006E0097" w:rsidP="00311C7B">
            <w:pPr>
              <w:pStyle w:val="ConsPlusNormal"/>
              <w:widowControl/>
              <w:numPr>
                <w:ilvl w:val="0"/>
                <w:numId w:val="28"/>
              </w:numPr>
              <w:tabs>
                <w:tab w:val="left" w:pos="-377"/>
                <w:tab w:val="left" w:pos="0"/>
                <w:tab w:val="left" w:pos="285"/>
                <w:tab w:val="left" w:pos="317"/>
                <w:tab w:val="left" w:pos="454"/>
                <w:tab w:val="left" w:pos="993"/>
              </w:tabs>
              <w:ind w:left="35" w:firstLine="0"/>
              <w:jc w:val="both"/>
              <w:rPr>
                <w:rFonts w:ascii="Times New Roman" w:eastAsia="Calibri" w:hAnsi="Times New Roman" w:cs="Times New Roman"/>
                <w:sz w:val="24"/>
                <w:szCs w:val="24"/>
              </w:rPr>
            </w:pPr>
            <w:r w:rsidRPr="00311C7B">
              <w:rPr>
                <w:rFonts w:ascii="Times New Roman" w:eastAsia="Calibri" w:hAnsi="Times New Roman" w:cs="Times New Roman"/>
                <w:sz w:val="24"/>
                <w:szCs w:val="24"/>
              </w:rPr>
              <w:t>Администрирование межведомственного электронного документооборота</w:t>
            </w:r>
          </w:p>
          <w:p w14:paraId="37C06B91" w14:textId="77777777" w:rsidR="00037BBE" w:rsidRPr="00311C7B" w:rsidRDefault="00037BBE" w:rsidP="00311C7B">
            <w:pPr>
              <w:pStyle w:val="ConsPlusNormal"/>
              <w:widowControl/>
              <w:tabs>
                <w:tab w:val="left" w:pos="-377"/>
                <w:tab w:val="left" w:pos="0"/>
                <w:tab w:val="left" w:pos="285"/>
                <w:tab w:val="left" w:pos="317"/>
                <w:tab w:val="left" w:pos="454"/>
                <w:tab w:val="left" w:pos="993"/>
              </w:tabs>
              <w:ind w:left="35" w:firstLine="0"/>
              <w:jc w:val="both"/>
              <w:rPr>
                <w:rFonts w:ascii="Times New Roman" w:eastAsia="Calibri" w:hAnsi="Times New Roman" w:cs="Times New Roman"/>
                <w:sz w:val="24"/>
                <w:szCs w:val="24"/>
              </w:rPr>
            </w:pPr>
            <w:r w:rsidRPr="00311C7B">
              <w:rPr>
                <w:rFonts w:ascii="Times New Roman" w:eastAsia="Calibri" w:hAnsi="Times New Roman" w:cs="Times New Roman"/>
                <w:b/>
                <w:sz w:val="24"/>
                <w:szCs w:val="24"/>
              </w:rPr>
              <w:t>Рекомендуемые источники</w:t>
            </w:r>
            <w:r w:rsidRPr="00311C7B">
              <w:rPr>
                <w:rFonts w:ascii="Times New Roman" w:eastAsia="Calibri" w:hAnsi="Times New Roman" w:cs="Times New Roman"/>
                <w:sz w:val="24"/>
                <w:szCs w:val="24"/>
              </w:rPr>
              <w:t xml:space="preserve">: </w:t>
            </w:r>
          </w:p>
          <w:p w14:paraId="1BEB74D7" w14:textId="4247ACCD" w:rsidR="00037BBE" w:rsidRPr="00311C7B" w:rsidRDefault="005A42FF" w:rsidP="00311C7B">
            <w:pPr>
              <w:keepNext/>
              <w:widowControl w:val="0"/>
              <w:tabs>
                <w:tab w:val="left" w:pos="285"/>
              </w:tabs>
              <w:autoSpaceDE w:val="0"/>
              <w:autoSpaceDN w:val="0"/>
              <w:adjustRightInd w:val="0"/>
              <w:ind w:left="35"/>
              <w:jc w:val="both"/>
              <w:rPr>
                <w:rFonts w:eastAsia="Calibri"/>
                <w:b/>
                <w:lang w:eastAsia="en-US"/>
              </w:rPr>
            </w:pPr>
            <w:r>
              <w:rPr>
                <w:rFonts w:eastAsia="Calibri"/>
              </w:rPr>
              <w:t>8.1.1-8.1.9, 8.2.1-8.2.6, Раздел 9</w:t>
            </w:r>
          </w:p>
        </w:tc>
        <w:tc>
          <w:tcPr>
            <w:tcW w:w="2751" w:type="dxa"/>
            <w:shd w:val="clear" w:color="auto" w:fill="auto"/>
          </w:tcPr>
          <w:p w14:paraId="6CF96A59" w14:textId="77777777" w:rsidR="00037BBE" w:rsidRPr="004A4DCF" w:rsidRDefault="00037BBE" w:rsidP="00037BBE">
            <w:pPr>
              <w:rPr>
                <w:rFonts w:eastAsia="Calibri"/>
                <w:lang w:eastAsia="en-US"/>
              </w:rPr>
            </w:pPr>
            <w:r w:rsidRPr="004A4DCF">
              <w:rPr>
                <w:rFonts w:eastAsia="Calibri"/>
                <w:lang w:eastAsia="en-US"/>
              </w:rPr>
              <w:t>Опрос.</w:t>
            </w:r>
          </w:p>
          <w:p w14:paraId="6EBBF113" w14:textId="77777777" w:rsidR="006E0097" w:rsidRDefault="00037BBE" w:rsidP="00037BBE">
            <w:pPr>
              <w:keepNext/>
              <w:widowControl w:val="0"/>
              <w:autoSpaceDE w:val="0"/>
              <w:autoSpaceDN w:val="0"/>
              <w:adjustRightInd w:val="0"/>
              <w:jc w:val="both"/>
              <w:rPr>
                <w:rFonts w:eastAsia="Calibri"/>
                <w:lang w:eastAsia="en-US"/>
              </w:rPr>
            </w:pPr>
            <w:r w:rsidRPr="004A4DCF">
              <w:rPr>
                <w:rFonts w:eastAsia="Calibri"/>
                <w:lang w:eastAsia="en-US"/>
              </w:rPr>
              <w:t xml:space="preserve">Решение тестов. Обсуждение дискуссионных вопросов. </w:t>
            </w:r>
          </w:p>
          <w:p w14:paraId="32EE1667" w14:textId="7DCE4F0F" w:rsidR="00037BBE" w:rsidRPr="004A4DCF" w:rsidRDefault="006E0097" w:rsidP="00037BBE">
            <w:pPr>
              <w:keepNext/>
              <w:widowControl w:val="0"/>
              <w:autoSpaceDE w:val="0"/>
              <w:autoSpaceDN w:val="0"/>
              <w:adjustRightInd w:val="0"/>
              <w:jc w:val="both"/>
              <w:rPr>
                <w:rFonts w:eastAsia="Calibri"/>
                <w:b/>
                <w:lang w:eastAsia="en-US"/>
              </w:rPr>
            </w:pPr>
            <w:r w:rsidRPr="00197305">
              <w:rPr>
                <w:rFonts w:eastAsia="Calibri"/>
                <w:lang w:eastAsia="en-US"/>
              </w:rPr>
              <w:t>Решение практических задач</w:t>
            </w:r>
          </w:p>
        </w:tc>
      </w:tr>
      <w:tr w:rsidR="006E0097" w:rsidRPr="002613BB" w14:paraId="5564FB7E" w14:textId="77777777" w:rsidTr="00A51AA3">
        <w:trPr>
          <w:trHeight w:val="411"/>
        </w:trPr>
        <w:tc>
          <w:tcPr>
            <w:tcW w:w="2127" w:type="dxa"/>
            <w:vMerge w:val="restart"/>
            <w:tcBorders>
              <w:top w:val="single" w:sz="6" w:space="0" w:color="auto"/>
              <w:left w:val="single" w:sz="6" w:space="0" w:color="auto"/>
              <w:right w:val="single" w:sz="6" w:space="0" w:color="auto"/>
            </w:tcBorders>
            <w:shd w:val="clear" w:color="auto" w:fill="FFFFFF"/>
          </w:tcPr>
          <w:p w14:paraId="52556B4D" w14:textId="77777777" w:rsidR="006E0097" w:rsidRPr="00037BBE" w:rsidRDefault="006E0097" w:rsidP="006E0097">
            <w:pPr>
              <w:rPr>
                <w:b/>
              </w:rPr>
            </w:pPr>
            <w:r w:rsidRPr="00037BBE">
              <w:rPr>
                <w:b/>
              </w:rPr>
              <w:t>Тема 8.</w:t>
            </w:r>
          </w:p>
          <w:p w14:paraId="57C75FAE" w14:textId="3202497B" w:rsidR="006E0097" w:rsidRPr="004A4DCF" w:rsidRDefault="006E0097" w:rsidP="006E0097">
            <w:pPr>
              <w:pStyle w:val="af0"/>
              <w:jc w:val="left"/>
              <w:rPr>
                <w:rFonts w:eastAsia="Calibri"/>
                <w:sz w:val="24"/>
                <w:szCs w:val="24"/>
                <w:lang w:eastAsia="en-US"/>
              </w:rPr>
            </w:pPr>
            <w:r w:rsidRPr="00A44F34">
              <w:t>Межведомственное электронное взаимодействие</w:t>
            </w:r>
          </w:p>
        </w:tc>
        <w:tc>
          <w:tcPr>
            <w:tcW w:w="5670" w:type="dxa"/>
            <w:shd w:val="clear" w:color="auto" w:fill="FFFFFF"/>
          </w:tcPr>
          <w:p w14:paraId="16AE6EDB" w14:textId="77777777" w:rsidR="006E0097" w:rsidRPr="00311C7B" w:rsidRDefault="006E0097" w:rsidP="00311C7B">
            <w:pPr>
              <w:tabs>
                <w:tab w:val="left" w:pos="285"/>
                <w:tab w:val="left" w:pos="454"/>
              </w:tabs>
              <w:ind w:left="35"/>
              <w:rPr>
                <w:rFonts w:eastAsia="Calibri"/>
                <w:b/>
                <w:lang w:eastAsia="en-US"/>
              </w:rPr>
            </w:pPr>
            <w:r w:rsidRPr="00311C7B">
              <w:rPr>
                <w:rFonts w:eastAsia="Calibri"/>
                <w:b/>
                <w:lang w:eastAsia="en-US"/>
              </w:rPr>
              <w:t>Занятие 1.</w:t>
            </w:r>
          </w:p>
          <w:p w14:paraId="29E58E69" w14:textId="677C3F06" w:rsidR="006E0097" w:rsidRPr="00311C7B" w:rsidRDefault="006E0097" w:rsidP="00311C7B">
            <w:pPr>
              <w:pStyle w:val="ConsPlusNormal"/>
              <w:widowControl/>
              <w:numPr>
                <w:ilvl w:val="0"/>
                <w:numId w:val="29"/>
              </w:numPr>
              <w:tabs>
                <w:tab w:val="left" w:pos="-377"/>
                <w:tab w:val="left" w:pos="0"/>
                <w:tab w:val="left" w:pos="285"/>
                <w:tab w:val="left" w:pos="317"/>
                <w:tab w:val="left" w:pos="454"/>
                <w:tab w:val="left" w:pos="993"/>
              </w:tabs>
              <w:ind w:left="35" w:firstLine="0"/>
              <w:jc w:val="both"/>
              <w:rPr>
                <w:rFonts w:ascii="Times New Roman" w:eastAsia="Calibri" w:hAnsi="Times New Roman" w:cs="Times New Roman"/>
                <w:sz w:val="24"/>
                <w:szCs w:val="24"/>
              </w:rPr>
            </w:pPr>
            <w:r w:rsidRPr="00311C7B">
              <w:rPr>
                <w:rFonts w:ascii="Times New Roman" w:eastAsia="Calibri" w:hAnsi="Times New Roman" w:cs="Times New Roman"/>
                <w:sz w:val="24"/>
                <w:szCs w:val="24"/>
              </w:rPr>
              <w:t>Содержание системы межведомственного электронного взаимодействия</w:t>
            </w:r>
          </w:p>
          <w:p w14:paraId="248AC4AA" w14:textId="7E6D2C93" w:rsidR="006E0097" w:rsidRPr="00311C7B" w:rsidRDefault="006E0097" w:rsidP="00311C7B">
            <w:pPr>
              <w:pStyle w:val="ConsPlusNormal"/>
              <w:widowControl/>
              <w:numPr>
                <w:ilvl w:val="0"/>
                <w:numId w:val="29"/>
              </w:numPr>
              <w:tabs>
                <w:tab w:val="left" w:pos="-377"/>
                <w:tab w:val="left" w:pos="0"/>
                <w:tab w:val="left" w:pos="285"/>
                <w:tab w:val="left" w:pos="317"/>
                <w:tab w:val="left" w:pos="454"/>
                <w:tab w:val="left" w:pos="993"/>
              </w:tabs>
              <w:ind w:left="35" w:firstLine="0"/>
              <w:jc w:val="both"/>
              <w:rPr>
                <w:rFonts w:ascii="Times New Roman" w:eastAsia="Calibri" w:hAnsi="Times New Roman" w:cs="Times New Roman"/>
                <w:sz w:val="24"/>
                <w:szCs w:val="24"/>
              </w:rPr>
            </w:pPr>
            <w:r w:rsidRPr="00311C7B">
              <w:rPr>
                <w:rFonts w:ascii="Times New Roman" w:eastAsia="Calibri" w:hAnsi="Times New Roman" w:cs="Times New Roman"/>
                <w:sz w:val="24"/>
                <w:szCs w:val="24"/>
              </w:rPr>
              <w:t>Архитектура системы межведомственного электронного взаимодействия</w:t>
            </w:r>
          </w:p>
          <w:p w14:paraId="3D5407BA" w14:textId="1DBF6DE3" w:rsidR="006E0097" w:rsidRPr="00311C7B" w:rsidRDefault="006E0097" w:rsidP="00311C7B">
            <w:pPr>
              <w:pStyle w:val="ConsPlusNormal"/>
              <w:widowControl/>
              <w:numPr>
                <w:ilvl w:val="0"/>
                <w:numId w:val="29"/>
              </w:numPr>
              <w:tabs>
                <w:tab w:val="left" w:pos="-377"/>
                <w:tab w:val="left" w:pos="0"/>
                <w:tab w:val="left" w:pos="285"/>
                <w:tab w:val="left" w:pos="317"/>
                <w:tab w:val="left" w:pos="454"/>
                <w:tab w:val="left" w:pos="993"/>
              </w:tabs>
              <w:ind w:left="35" w:firstLine="0"/>
              <w:jc w:val="both"/>
              <w:rPr>
                <w:rFonts w:ascii="Times New Roman" w:eastAsia="Calibri" w:hAnsi="Times New Roman" w:cs="Times New Roman"/>
                <w:sz w:val="24"/>
                <w:szCs w:val="24"/>
              </w:rPr>
            </w:pPr>
            <w:r w:rsidRPr="00311C7B">
              <w:rPr>
                <w:rFonts w:ascii="Times New Roman" w:eastAsia="Calibri" w:hAnsi="Times New Roman" w:cs="Times New Roman"/>
                <w:sz w:val="24"/>
                <w:szCs w:val="24"/>
              </w:rPr>
              <w:t xml:space="preserve">Порядок заполнения служебных элементов электронных сообщений в </w:t>
            </w:r>
            <w:r w:rsidR="00311C7B" w:rsidRPr="00311C7B">
              <w:rPr>
                <w:rFonts w:ascii="Times New Roman" w:eastAsia="Calibri" w:hAnsi="Times New Roman" w:cs="Times New Roman"/>
                <w:sz w:val="24"/>
                <w:szCs w:val="24"/>
              </w:rPr>
              <w:t>системе межведомственного электронного взаимодействия</w:t>
            </w:r>
          </w:p>
          <w:p w14:paraId="66950E89" w14:textId="77777777" w:rsidR="006E0097" w:rsidRPr="00311C7B" w:rsidRDefault="006E0097" w:rsidP="00311C7B">
            <w:pPr>
              <w:pStyle w:val="ConsPlusNormal"/>
              <w:widowControl/>
              <w:tabs>
                <w:tab w:val="left" w:pos="-377"/>
                <w:tab w:val="left" w:pos="0"/>
                <w:tab w:val="left" w:pos="285"/>
                <w:tab w:val="left" w:pos="317"/>
                <w:tab w:val="left" w:pos="454"/>
                <w:tab w:val="left" w:pos="993"/>
              </w:tabs>
              <w:ind w:left="35" w:firstLine="0"/>
              <w:jc w:val="both"/>
              <w:rPr>
                <w:rFonts w:ascii="Times New Roman" w:eastAsia="Calibri" w:hAnsi="Times New Roman" w:cs="Times New Roman"/>
                <w:sz w:val="24"/>
                <w:szCs w:val="24"/>
              </w:rPr>
            </w:pPr>
            <w:r w:rsidRPr="00311C7B">
              <w:rPr>
                <w:rFonts w:ascii="Times New Roman" w:eastAsia="Calibri" w:hAnsi="Times New Roman" w:cs="Times New Roman"/>
                <w:b/>
                <w:sz w:val="24"/>
                <w:szCs w:val="24"/>
              </w:rPr>
              <w:t>Рекомендуемые источники</w:t>
            </w:r>
            <w:r w:rsidRPr="00311C7B">
              <w:rPr>
                <w:rFonts w:ascii="Times New Roman" w:eastAsia="Calibri" w:hAnsi="Times New Roman" w:cs="Times New Roman"/>
                <w:sz w:val="24"/>
                <w:szCs w:val="24"/>
              </w:rPr>
              <w:t xml:space="preserve">: </w:t>
            </w:r>
          </w:p>
          <w:p w14:paraId="7F5B870A" w14:textId="0C8614F6" w:rsidR="006E0097" w:rsidRPr="00311C7B" w:rsidRDefault="005A42FF" w:rsidP="00311C7B">
            <w:pPr>
              <w:pStyle w:val="ConsPlusNormal"/>
              <w:widowControl/>
              <w:tabs>
                <w:tab w:val="left" w:pos="-377"/>
                <w:tab w:val="left" w:pos="0"/>
                <w:tab w:val="left" w:pos="285"/>
                <w:tab w:val="left" w:pos="317"/>
                <w:tab w:val="left" w:pos="454"/>
                <w:tab w:val="left" w:pos="993"/>
              </w:tabs>
              <w:ind w:left="35" w:firstLine="0"/>
              <w:jc w:val="both"/>
              <w:rPr>
                <w:rFonts w:ascii="Times New Roman" w:eastAsia="Calibri" w:hAnsi="Times New Roman" w:cs="Times New Roman"/>
                <w:sz w:val="24"/>
                <w:szCs w:val="24"/>
              </w:rPr>
            </w:pPr>
            <w:r w:rsidRPr="005A42FF">
              <w:rPr>
                <w:rFonts w:ascii="Times New Roman" w:eastAsia="Calibri" w:hAnsi="Times New Roman" w:cs="Times New Roman"/>
                <w:sz w:val="24"/>
                <w:szCs w:val="24"/>
              </w:rPr>
              <w:t>8.1.1-8.1.9, 8.2.1-8.2.6, Раздел 9</w:t>
            </w:r>
          </w:p>
        </w:tc>
        <w:tc>
          <w:tcPr>
            <w:tcW w:w="2751" w:type="dxa"/>
            <w:shd w:val="clear" w:color="auto" w:fill="auto"/>
          </w:tcPr>
          <w:p w14:paraId="1B9C562D" w14:textId="77777777" w:rsidR="006E0097" w:rsidRPr="004A4DCF" w:rsidRDefault="006E0097" w:rsidP="006E0097">
            <w:pPr>
              <w:rPr>
                <w:rFonts w:eastAsia="Calibri"/>
                <w:lang w:eastAsia="en-US"/>
              </w:rPr>
            </w:pPr>
            <w:r w:rsidRPr="004A4DCF">
              <w:rPr>
                <w:rFonts w:eastAsia="Calibri"/>
                <w:lang w:eastAsia="en-US"/>
              </w:rPr>
              <w:t>Опрос.</w:t>
            </w:r>
          </w:p>
          <w:p w14:paraId="6200D7D5" w14:textId="57A2B61E" w:rsidR="006E0097" w:rsidRPr="004A4DCF" w:rsidRDefault="006E0097" w:rsidP="006E0097">
            <w:pPr>
              <w:rPr>
                <w:rFonts w:eastAsia="Calibri"/>
                <w:lang w:eastAsia="en-US"/>
              </w:rPr>
            </w:pPr>
            <w:r w:rsidRPr="004A4DCF">
              <w:rPr>
                <w:rFonts w:eastAsia="Calibri"/>
                <w:lang w:eastAsia="en-US"/>
              </w:rPr>
              <w:t>Решение тестов. Обсуждение дискуссионных вопросов. Терминологический диктант.</w:t>
            </w:r>
          </w:p>
        </w:tc>
      </w:tr>
      <w:tr w:rsidR="006E0097" w:rsidRPr="002613BB" w14:paraId="52813AF2" w14:textId="77777777" w:rsidTr="00A51AA3">
        <w:trPr>
          <w:trHeight w:val="1831"/>
        </w:trPr>
        <w:tc>
          <w:tcPr>
            <w:tcW w:w="2127" w:type="dxa"/>
            <w:vMerge/>
            <w:tcBorders>
              <w:left w:val="single" w:sz="6" w:space="0" w:color="auto"/>
              <w:right w:val="single" w:sz="6" w:space="0" w:color="auto"/>
            </w:tcBorders>
            <w:shd w:val="clear" w:color="auto" w:fill="FFFFFF"/>
          </w:tcPr>
          <w:p w14:paraId="1E10E6F2" w14:textId="77777777" w:rsidR="006E0097" w:rsidRPr="004A4DCF" w:rsidRDefault="006E0097" w:rsidP="006E0097">
            <w:pPr>
              <w:pStyle w:val="af0"/>
              <w:jc w:val="left"/>
              <w:rPr>
                <w:rFonts w:eastAsia="Calibri"/>
                <w:b/>
                <w:sz w:val="24"/>
                <w:szCs w:val="24"/>
                <w:lang w:eastAsia="en-US"/>
              </w:rPr>
            </w:pPr>
          </w:p>
        </w:tc>
        <w:tc>
          <w:tcPr>
            <w:tcW w:w="5670" w:type="dxa"/>
            <w:shd w:val="clear" w:color="auto" w:fill="FFFFFF"/>
          </w:tcPr>
          <w:p w14:paraId="0978810C" w14:textId="77777777" w:rsidR="006E0097" w:rsidRPr="00311C7B" w:rsidRDefault="006E0097" w:rsidP="00311C7B">
            <w:pPr>
              <w:tabs>
                <w:tab w:val="left" w:pos="285"/>
                <w:tab w:val="left" w:pos="454"/>
              </w:tabs>
              <w:ind w:left="35"/>
              <w:rPr>
                <w:rFonts w:eastAsia="Calibri"/>
                <w:b/>
                <w:lang w:eastAsia="en-US"/>
              </w:rPr>
            </w:pPr>
            <w:r w:rsidRPr="00311C7B">
              <w:rPr>
                <w:rFonts w:eastAsia="Calibri"/>
                <w:b/>
                <w:lang w:eastAsia="en-US"/>
              </w:rPr>
              <w:t>Занятие 2.</w:t>
            </w:r>
          </w:p>
          <w:p w14:paraId="177685CF" w14:textId="1D2720BA" w:rsidR="006E0097" w:rsidRPr="00311C7B" w:rsidRDefault="00311C7B" w:rsidP="00311C7B">
            <w:pPr>
              <w:pStyle w:val="a8"/>
              <w:numPr>
                <w:ilvl w:val="0"/>
                <w:numId w:val="30"/>
              </w:numPr>
              <w:shd w:val="clear" w:color="auto" w:fill="FFFFFF"/>
              <w:tabs>
                <w:tab w:val="left" w:pos="285"/>
                <w:tab w:val="left" w:pos="414"/>
              </w:tabs>
              <w:ind w:left="35" w:firstLine="0"/>
              <w:contextualSpacing/>
              <w:jc w:val="both"/>
              <w:rPr>
                <w:rFonts w:eastAsia="Calibri"/>
                <w:bCs/>
                <w:sz w:val="24"/>
                <w:szCs w:val="24"/>
                <w:lang w:eastAsia="en-US"/>
              </w:rPr>
            </w:pPr>
            <w:r w:rsidRPr="00311C7B">
              <w:rPr>
                <w:rFonts w:eastAsia="Calibri"/>
                <w:bCs/>
                <w:sz w:val="24"/>
                <w:szCs w:val="24"/>
                <w:lang w:eastAsia="en-US"/>
              </w:rPr>
              <w:t>Администрирование</w:t>
            </w:r>
            <w:r w:rsidRPr="00311C7B">
              <w:rPr>
                <w:sz w:val="24"/>
                <w:szCs w:val="24"/>
              </w:rPr>
              <w:t xml:space="preserve"> </w:t>
            </w:r>
            <w:r w:rsidRPr="00311C7B">
              <w:rPr>
                <w:rFonts w:eastAsia="Calibri"/>
                <w:bCs/>
                <w:sz w:val="24"/>
                <w:szCs w:val="24"/>
                <w:lang w:eastAsia="en-US"/>
              </w:rPr>
              <w:t>системы межведомственного электронного взаимодействия</w:t>
            </w:r>
          </w:p>
          <w:p w14:paraId="38F823E7" w14:textId="77777777" w:rsidR="006E0097" w:rsidRPr="00311C7B" w:rsidRDefault="006E0097" w:rsidP="00311C7B">
            <w:pPr>
              <w:pStyle w:val="ConsPlusNormal"/>
              <w:widowControl/>
              <w:tabs>
                <w:tab w:val="left" w:pos="-377"/>
                <w:tab w:val="left" w:pos="0"/>
                <w:tab w:val="left" w:pos="285"/>
                <w:tab w:val="left" w:pos="317"/>
                <w:tab w:val="left" w:pos="454"/>
                <w:tab w:val="left" w:pos="993"/>
              </w:tabs>
              <w:ind w:left="35" w:firstLine="0"/>
              <w:jc w:val="both"/>
              <w:rPr>
                <w:rFonts w:ascii="Times New Roman" w:eastAsia="Calibri" w:hAnsi="Times New Roman" w:cs="Times New Roman"/>
                <w:sz w:val="24"/>
                <w:szCs w:val="24"/>
              </w:rPr>
            </w:pPr>
            <w:r w:rsidRPr="00311C7B">
              <w:rPr>
                <w:rFonts w:ascii="Times New Roman" w:eastAsia="Calibri" w:hAnsi="Times New Roman" w:cs="Times New Roman"/>
                <w:b/>
                <w:sz w:val="24"/>
                <w:szCs w:val="24"/>
              </w:rPr>
              <w:t>Рекомендуемые источники</w:t>
            </w:r>
            <w:r w:rsidRPr="00311C7B">
              <w:rPr>
                <w:rFonts w:ascii="Times New Roman" w:eastAsia="Calibri" w:hAnsi="Times New Roman" w:cs="Times New Roman"/>
                <w:sz w:val="24"/>
                <w:szCs w:val="24"/>
              </w:rPr>
              <w:t xml:space="preserve">: </w:t>
            </w:r>
          </w:p>
          <w:p w14:paraId="22861642" w14:textId="176F9EEF" w:rsidR="006E0097" w:rsidRPr="00311C7B" w:rsidRDefault="005A42FF" w:rsidP="00311C7B">
            <w:pPr>
              <w:tabs>
                <w:tab w:val="left" w:pos="285"/>
                <w:tab w:val="left" w:pos="454"/>
              </w:tabs>
              <w:ind w:left="35"/>
              <w:rPr>
                <w:rFonts w:eastAsia="Calibri"/>
                <w:b/>
                <w:lang w:eastAsia="en-US"/>
              </w:rPr>
            </w:pPr>
            <w:r>
              <w:rPr>
                <w:rFonts w:eastAsia="Calibri"/>
              </w:rPr>
              <w:t>8.1.1-8.1.9, 8.2.1-8.2.6, Раздел 9</w:t>
            </w:r>
          </w:p>
        </w:tc>
        <w:tc>
          <w:tcPr>
            <w:tcW w:w="2751" w:type="dxa"/>
            <w:shd w:val="clear" w:color="auto" w:fill="auto"/>
          </w:tcPr>
          <w:p w14:paraId="18317877" w14:textId="77777777" w:rsidR="006E0097" w:rsidRPr="004A4DCF" w:rsidRDefault="006E0097" w:rsidP="006E0097">
            <w:pPr>
              <w:rPr>
                <w:rFonts w:eastAsia="Calibri"/>
                <w:lang w:eastAsia="en-US"/>
              </w:rPr>
            </w:pPr>
            <w:r w:rsidRPr="004A4DCF">
              <w:rPr>
                <w:rFonts w:eastAsia="Calibri"/>
                <w:lang w:eastAsia="en-US"/>
              </w:rPr>
              <w:t>Опрос.</w:t>
            </w:r>
          </w:p>
          <w:p w14:paraId="3CE71F5C" w14:textId="77777777" w:rsidR="006E0097" w:rsidRDefault="006E0097" w:rsidP="006E0097">
            <w:pPr>
              <w:keepNext/>
              <w:widowControl w:val="0"/>
              <w:autoSpaceDE w:val="0"/>
              <w:autoSpaceDN w:val="0"/>
              <w:adjustRightInd w:val="0"/>
              <w:jc w:val="both"/>
              <w:rPr>
                <w:rFonts w:eastAsia="Calibri"/>
                <w:lang w:eastAsia="en-US"/>
              </w:rPr>
            </w:pPr>
            <w:r w:rsidRPr="004A4DCF">
              <w:rPr>
                <w:rFonts w:eastAsia="Calibri"/>
                <w:lang w:eastAsia="en-US"/>
              </w:rPr>
              <w:t xml:space="preserve">Решение тестов. Обсуждение дискуссионных вопросов. </w:t>
            </w:r>
          </w:p>
          <w:p w14:paraId="0D10A471" w14:textId="09AAD3C2" w:rsidR="006E0097" w:rsidRPr="004A4DCF" w:rsidRDefault="006E0097" w:rsidP="006E0097">
            <w:pPr>
              <w:rPr>
                <w:rFonts w:eastAsia="Calibri"/>
                <w:lang w:eastAsia="en-US"/>
              </w:rPr>
            </w:pPr>
            <w:r w:rsidRPr="00197305">
              <w:rPr>
                <w:rFonts w:eastAsia="Calibri"/>
                <w:lang w:eastAsia="en-US"/>
              </w:rPr>
              <w:t>Решение практических задач</w:t>
            </w:r>
          </w:p>
        </w:tc>
      </w:tr>
    </w:tbl>
    <w:p w14:paraId="45217626" w14:textId="77777777" w:rsidR="00B506BF" w:rsidRDefault="00B506BF" w:rsidP="002D4FD3">
      <w:pPr>
        <w:pStyle w:val="1"/>
        <w:spacing w:before="0"/>
        <w:ind w:firstLine="709"/>
        <w:jc w:val="both"/>
        <w:rPr>
          <w:rFonts w:ascii="Times New Roman" w:hAnsi="Times New Roman" w:cs="Times New Roman"/>
          <w:b/>
          <w:bCs/>
          <w:color w:val="auto"/>
          <w:sz w:val="28"/>
          <w:szCs w:val="28"/>
        </w:rPr>
      </w:pPr>
    </w:p>
    <w:p w14:paraId="4FC634AE" w14:textId="1CD57CCD" w:rsidR="002D4FD3" w:rsidRPr="0078385C" w:rsidRDefault="00870169" w:rsidP="002D4FD3">
      <w:pPr>
        <w:pStyle w:val="1"/>
        <w:spacing w:before="0"/>
        <w:ind w:firstLine="709"/>
        <w:jc w:val="both"/>
        <w:rPr>
          <w:rFonts w:ascii="Times New Roman" w:hAnsi="Times New Roman" w:cs="Times New Roman"/>
          <w:b/>
          <w:bCs/>
          <w:color w:val="auto"/>
          <w:sz w:val="28"/>
          <w:szCs w:val="28"/>
        </w:rPr>
      </w:pPr>
      <w:bookmarkStart w:id="10" w:name="_Toc121924997"/>
      <w:r>
        <w:rPr>
          <w:rFonts w:ascii="Times New Roman" w:hAnsi="Times New Roman" w:cs="Times New Roman"/>
          <w:b/>
          <w:bCs/>
          <w:color w:val="auto"/>
          <w:sz w:val="28"/>
          <w:szCs w:val="28"/>
        </w:rPr>
        <w:t>6</w:t>
      </w:r>
      <w:r w:rsidR="002D4FD3" w:rsidRPr="0078385C">
        <w:rPr>
          <w:rFonts w:ascii="Times New Roman" w:hAnsi="Times New Roman" w:cs="Times New Roman"/>
          <w:b/>
          <w:bCs/>
          <w:color w:val="auto"/>
          <w:sz w:val="28"/>
          <w:szCs w:val="28"/>
        </w:rPr>
        <w:t>. Перечень учебно-методического обеспечения для самостоятельной работы обучающихся по дисциплине</w:t>
      </w:r>
      <w:bookmarkEnd w:id="10"/>
    </w:p>
    <w:p w14:paraId="01DFE97B" w14:textId="6BD84F24" w:rsidR="002D4FD3" w:rsidRPr="0078385C" w:rsidRDefault="002D4FD3" w:rsidP="002D4FD3">
      <w:pPr>
        <w:pStyle w:val="2"/>
        <w:ind w:firstLine="709"/>
        <w:jc w:val="both"/>
        <w:rPr>
          <w:rFonts w:ascii="Times New Roman" w:hAnsi="Times New Roman" w:cs="Times New Roman"/>
          <w:b/>
          <w:color w:val="auto"/>
          <w:sz w:val="28"/>
          <w:szCs w:val="28"/>
        </w:rPr>
      </w:pPr>
      <w:bookmarkStart w:id="11" w:name="_Toc121924998"/>
      <w:r w:rsidRPr="0078385C">
        <w:rPr>
          <w:rFonts w:ascii="Times New Roman" w:hAnsi="Times New Roman" w:cs="Times New Roman"/>
          <w:b/>
          <w:color w:val="auto"/>
          <w:sz w:val="28"/>
          <w:szCs w:val="28"/>
        </w:rPr>
        <w:t>6.1. Перечень вопросов, отводимых на самостоятельное освоение дисциплины, формы внеаудиторной самостоятельной работы</w:t>
      </w:r>
      <w:bookmarkEnd w:id="11"/>
    </w:p>
    <w:p w14:paraId="57C3B1F3" w14:textId="280AB583" w:rsidR="002D4FD3" w:rsidRDefault="002D4FD3" w:rsidP="005A42FF">
      <w:pPr>
        <w:rPr>
          <w:sz w:val="28"/>
          <w:szCs w:val="28"/>
        </w:rPr>
      </w:pPr>
    </w:p>
    <w:tbl>
      <w:tblPr>
        <w:tblW w:w="5448"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4465"/>
        <w:gridCol w:w="3732"/>
      </w:tblGrid>
      <w:tr w:rsidR="00037BBE" w:rsidRPr="002B589D" w14:paraId="2242EF9E" w14:textId="77777777" w:rsidTr="00A51AA3">
        <w:tc>
          <w:tcPr>
            <w:tcW w:w="1014" w:type="pct"/>
            <w:shd w:val="clear" w:color="auto" w:fill="auto"/>
          </w:tcPr>
          <w:p w14:paraId="6511FB5B" w14:textId="77777777" w:rsidR="00037BBE" w:rsidRPr="002B589D" w:rsidRDefault="00037BBE" w:rsidP="005A42FF">
            <w:r w:rsidRPr="002B589D">
              <w:rPr>
                <w:b/>
              </w:rPr>
              <w:t>Наименование тем (разделов) дисциплины</w:t>
            </w:r>
          </w:p>
        </w:tc>
        <w:tc>
          <w:tcPr>
            <w:tcW w:w="2168" w:type="pct"/>
            <w:shd w:val="clear" w:color="auto" w:fill="auto"/>
          </w:tcPr>
          <w:p w14:paraId="7DE4AF44" w14:textId="77777777" w:rsidR="00037BBE" w:rsidRPr="002B589D" w:rsidRDefault="00037BBE" w:rsidP="005A42FF">
            <w:pPr>
              <w:rPr>
                <w:b/>
              </w:rPr>
            </w:pPr>
            <w:r w:rsidRPr="002B589D">
              <w:rPr>
                <w:b/>
              </w:rPr>
              <w:t>Перечень вопросов, отводимых на самостоятельное освоение</w:t>
            </w:r>
          </w:p>
        </w:tc>
        <w:tc>
          <w:tcPr>
            <w:tcW w:w="1818" w:type="pct"/>
          </w:tcPr>
          <w:p w14:paraId="4924C268" w14:textId="77777777" w:rsidR="00037BBE" w:rsidRPr="002B589D" w:rsidRDefault="00037BBE" w:rsidP="005A42FF">
            <w:pPr>
              <w:rPr>
                <w:b/>
              </w:rPr>
            </w:pPr>
            <w:r w:rsidRPr="002B589D">
              <w:rPr>
                <w:b/>
              </w:rPr>
              <w:t>Формы внеаудиторной самостоятельной работы</w:t>
            </w:r>
          </w:p>
        </w:tc>
      </w:tr>
      <w:tr w:rsidR="00037BBE" w:rsidRPr="002B589D" w14:paraId="029A2FE7" w14:textId="77777777" w:rsidTr="00A51AA3">
        <w:tc>
          <w:tcPr>
            <w:tcW w:w="1014" w:type="pct"/>
            <w:shd w:val="clear" w:color="auto" w:fill="auto"/>
          </w:tcPr>
          <w:p w14:paraId="72D00CA6" w14:textId="77777777" w:rsidR="00037BBE" w:rsidRPr="002B589D" w:rsidRDefault="00037BBE" w:rsidP="005A42FF">
            <w:pPr>
              <w:rPr>
                <w:b/>
              </w:rPr>
            </w:pPr>
            <w:r w:rsidRPr="002B589D">
              <w:rPr>
                <w:b/>
              </w:rPr>
              <w:lastRenderedPageBreak/>
              <w:t>Тема 1.</w:t>
            </w:r>
          </w:p>
          <w:p w14:paraId="7CEF4016" w14:textId="328230E5" w:rsidR="00037BBE" w:rsidRPr="002B589D" w:rsidRDefault="00037BBE" w:rsidP="005A42FF">
            <w:pPr>
              <w:rPr>
                <w:b/>
              </w:rPr>
            </w:pPr>
            <w:r w:rsidRPr="002B589D">
              <w:t>Содержание делопроизводства в системе государственного и муниципального управления</w:t>
            </w:r>
          </w:p>
        </w:tc>
        <w:tc>
          <w:tcPr>
            <w:tcW w:w="2168" w:type="pct"/>
            <w:shd w:val="clear" w:color="auto" w:fill="auto"/>
          </w:tcPr>
          <w:p w14:paraId="479A8CF2" w14:textId="77777777" w:rsidR="00037BBE" w:rsidRPr="002B589D" w:rsidRDefault="00037BBE" w:rsidP="005A42FF">
            <w:r w:rsidRPr="002B589D">
              <w:t>Понятийный аппарат.</w:t>
            </w:r>
          </w:p>
          <w:p w14:paraId="0F1DEBE5" w14:textId="77777777" w:rsidR="00037BBE" w:rsidRPr="002B589D" w:rsidRDefault="00037BBE" w:rsidP="005A42FF">
            <w:r w:rsidRPr="002B589D">
              <w:t>Делопроизводство в Древней Руси.</w:t>
            </w:r>
          </w:p>
          <w:p w14:paraId="09EF6AB7" w14:textId="77777777" w:rsidR="00037BBE" w:rsidRPr="002B589D" w:rsidRDefault="00037BBE" w:rsidP="005A42FF">
            <w:r w:rsidRPr="002B589D">
              <w:t>Приказное делопроизводство.</w:t>
            </w:r>
          </w:p>
          <w:p w14:paraId="40DD9CA3" w14:textId="77777777" w:rsidR="00037BBE" w:rsidRPr="002B589D" w:rsidRDefault="00037BBE" w:rsidP="005A42FF">
            <w:r w:rsidRPr="002B589D">
              <w:t>Коллежское делопроизводство.</w:t>
            </w:r>
          </w:p>
          <w:p w14:paraId="10CEEEDC" w14:textId="77777777" w:rsidR="00037BBE" w:rsidRPr="002B589D" w:rsidRDefault="00037BBE" w:rsidP="005A42FF">
            <w:r w:rsidRPr="002B589D">
              <w:t>Исполнительное делопроизводство.</w:t>
            </w:r>
          </w:p>
          <w:p w14:paraId="6DAE38FF" w14:textId="77777777" w:rsidR="00037BBE" w:rsidRPr="002B589D" w:rsidRDefault="00037BBE" w:rsidP="005A42FF">
            <w:r w:rsidRPr="002B589D">
              <w:t>Советское делопроизводство.</w:t>
            </w:r>
          </w:p>
          <w:p w14:paraId="017A74F9" w14:textId="1DCA8F2B" w:rsidR="00037BBE" w:rsidRPr="002B589D" w:rsidRDefault="00A92171" w:rsidP="005A42FF">
            <w:pPr>
              <w:rPr>
                <w:b/>
              </w:rPr>
            </w:pPr>
            <w:r w:rsidRPr="002B589D">
              <w:t>Должностной регламент служащих, участвующих в системе документооборота</w:t>
            </w:r>
          </w:p>
        </w:tc>
        <w:tc>
          <w:tcPr>
            <w:tcW w:w="1818" w:type="pct"/>
          </w:tcPr>
          <w:p w14:paraId="4FCD8EFD" w14:textId="77777777" w:rsidR="00037BBE" w:rsidRPr="002B589D" w:rsidRDefault="00037BBE" w:rsidP="005A42FF">
            <w:r w:rsidRPr="002B589D">
              <w:t xml:space="preserve">Работа с научной, учебной и справочной литературой, Интернет-ресурсами. </w:t>
            </w:r>
          </w:p>
          <w:p w14:paraId="1BF35F99" w14:textId="77777777" w:rsidR="00037BBE" w:rsidRPr="002B589D" w:rsidRDefault="00037BBE" w:rsidP="005A42FF">
            <w:r w:rsidRPr="002B589D">
              <w:t>Подготовка (сообщения) доклада.</w:t>
            </w:r>
          </w:p>
          <w:p w14:paraId="62A72255" w14:textId="77777777" w:rsidR="00037BBE" w:rsidRPr="002B589D" w:rsidRDefault="00037BBE" w:rsidP="005A42FF">
            <w:r w:rsidRPr="002B589D">
              <w:t xml:space="preserve">Подбор, систематизация, критический анализ и обобщение материала. </w:t>
            </w:r>
          </w:p>
          <w:p w14:paraId="51E61400" w14:textId="40DD0819" w:rsidR="00037BBE" w:rsidRPr="002B589D" w:rsidRDefault="00037BBE" w:rsidP="005A42FF">
            <w:pPr>
              <w:rPr>
                <w:b/>
              </w:rPr>
            </w:pPr>
            <w:r w:rsidRPr="002B589D">
              <w:t>Подготовка к опросу и тестированию по теме занятия</w:t>
            </w:r>
          </w:p>
        </w:tc>
      </w:tr>
      <w:tr w:rsidR="00421BC0" w:rsidRPr="002B589D" w14:paraId="190AA338" w14:textId="77777777" w:rsidTr="00A51AA3">
        <w:tc>
          <w:tcPr>
            <w:tcW w:w="1014" w:type="pct"/>
            <w:shd w:val="clear" w:color="auto" w:fill="auto"/>
          </w:tcPr>
          <w:p w14:paraId="6CF8D17A" w14:textId="77777777" w:rsidR="00421BC0" w:rsidRPr="002B589D" w:rsidRDefault="00421BC0" w:rsidP="005A42FF">
            <w:pPr>
              <w:rPr>
                <w:b/>
              </w:rPr>
            </w:pPr>
            <w:r w:rsidRPr="002B589D">
              <w:rPr>
                <w:b/>
              </w:rPr>
              <w:t>Тема 2.</w:t>
            </w:r>
          </w:p>
          <w:p w14:paraId="0D22DD34" w14:textId="20891A1A" w:rsidR="00421BC0" w:rsidRPr="002B589D" w:rsidRDefault="00421BC0" w:rsidP="005A42FF">
            <w:pPr>
              <w:rPr>
                <w:b/>
              </w:rPr>
            </w:pPr>
            <w:r w:rsidRPr="002B589D">
              <w:t>Документированная информация</w:t>
            </w:r>
          </w:p>
        </w:tc>
        <w:tc>
          <w:tcPr>
            <w:tcW w:w="2168" w:type="pct"/>
            <w:shd w:val="clear" w:color="auto" w:fill="auto"/>
          </w:tcPr>
          <w:p w14:paraId="46BB16C2" w14:textId="77777777" w:rsidR="00421BC0" w:rsidRPr="002B589D" w:rsidRDefault="00421BC0" w:rsidP="005A42FF">
            <w:r w:rsidRPr="002B589D">
              <w:t>Аналитический обзор Федерального закона от 27.07.2006 N 149-ФЗ "Об информации, информационных технологиях и о защите информации".</w:t>
            </w:r>
          </w:p>
          <w:p w14:paraId="1264FCFA" w14:textId="77777777" w:rsidR="00421BC0" w:rsidRPr="002B589D" w:rsidRDefault="00421BC0" w:rsidP="005A42FF">
            <w:r w:rsidRPr="002B589D">
              <w:t>Аналитический обзор ГОСТ Р ИСО 15489-1-2019, Национального стандарта Российской Федерации «Информация и документация. Управление документами».</w:t>
            </w:r>
          </w:p>
          <w:p w14:paraId="0D8CCFE9" w14:textId="4749B6E5" w:rsidR="00421BC0" w:rsidRPr="002B589D" w:rsidRDefault="00421BC0" w:rsidP="005A42FF">
            <w:pPr>
              <w:rPr>
                <w:b/>
              </w:rPr>
            </w:pPr>
            <w:r w:rsidRPr="002B589D">
              <w:t>Унифицированные системы документации</w:t>
            </w:r>
          </w:p>
        </w:tc>
        <w:tc>
          <w:tcPr>
            <w:tcW w:w="1818" w:type="pct"/>
          </w:tcPr>
          <w:p w14:paraId="71FA523E" w14:textId="77777777" w:rsidR="00421BC0" w:rsidRPr="002B589D" w:rsidRDefault="00421BC0" w:rsidP="005A42FF">
            <w:r w:rsidRPr="002B589D">
              <w:t xml:space="preserve">Работа с научной, учебной и справочной литературой, Интернет-ресурсами. </w:t>
            </w:r>
          </w:p>
          <w:p w14:paraId="2B3219AC" w14:textId="77777777" w:rsidR="00421BC0" w:rsidRPr="002B589D" w:rsidRDefault="00421BC0" w:rsidP="005A42FF">
            <w:r w:rsidRPr="002B589D">
              <w:t>Подготовка (сообщения) доклада.</w:t>
            </w:r>
          </w:p>
          <w:p w14:paraId="3C0FACC8" w14:textId="77777777" w:rsidR="00421BC0" w:rsidRPr="002B589D" w:rsidRDefault="00421BC0" w:rsidP="005A42FF">
            <w:r w:rsidRPr="002B589D">
              <w:t xml:space="preserve">Подбор, систематизация, критический анализ и обобщение материала. </w:t>
            </w:r>
          </w:p>
          <w:p w14:paraId="6E10E413" w14:textId="40645191" w:rsidR="00421BC0" w:rsidRPr="002B589D" w:rsidRDefault="00421BC0" w:rsidP="005A42FF">
            <w:pPr>
              <w:rPr>
                <w:b/>
              </w:rPr>
            </w:pPr>
            <w:r w:rsidRPr="002B589D">
              <w:t>Подготовка к опросу и тестированию по теме занятия</w:t>
            </w:r>
          </w:p>
        </w:tc>
      </w:tr>
      <w:tr w:rsidR="00421BC0" w:rsidRPr="002B589D" w14:paraId="27B6B4C2" w14:textId="77777777" w:rsidTr="00A51AA3">
        <w:trPr>
          <w:cantSplit/>
        </w:trPr>
        <w:tc>
          <w:tcPr>
            <w:tcW w:w="1014" w:type="pct"/>
            <w:shd w:val="clear" w:color="auto" w:fill="auto"/>
          </w:tcPr>
          <w:p w14:paraId="434CB9F1" w14:textId="77777777" w:rsidR="00421BC0" w:rsidRPr="002B589D" w:rsidRDefault="00421BC0" w:rsidP="005A42FF">
            <w:pPr>
              <w:rPr>
                <w:b/>
              </w:rPr>
            </w:pPr>
            <w:r w:rsidRPr="002B589D">
              <w:rPr>
                <w:b/>
              </w:rPr>
              <w:t>Тема 3.</w:t>
            </w:r>
          </w:p>
          <w:p w14:paraId="08A93158" w14:textId="718637B4" w:rsidR="00421BC0" w:rsidRPr="002B589D" w:rsidRDefault="00421BC0" w:rsidP="005A42FF">
            <w:pPr>
              <w:rPr>
                <w:b/>
              </w:rPr>
            </w:pPr>
            <w:r w:rsidRPr="002B589D">
              <w:t>Организация документооборота</w:t>
            </w:r>
          </w:p>
        </w:tc>
        <w:tc>
          <w:tcPr>
            <w:tcW w:w="2168" w:type="pct"/>
            <w:shd w:val="clear" w:color="auto" w:fill="auto"/>
          </w:tcPr>
          <w:p w14:paraId="4513D679" w14:textId="77777777" w:rsidR="00421BC0" w:rsidRPr="002B589D" w:rsidRDefault="00421BC0" w:rsidP="005A42FF">
            <w:r w:rsidRPr="002B589D">
              <w:t xml:space="preserve">Методы организации документооборота. </w:t>
            </w:r>
          </w:p>
          <w:p w14:paraId="2517B0F5" w14:textId="77777777" w:rsidR="00421BC0" w:rsidRPr="002B589D" w:rsidRDefault="00421BC0" w:rsidP="005A42FF">
            <w:r w:rsidRPr="002B589D">
              <w:t xml:space="preserve">Способы рационализации документооборота. </w:t>
            </w:r>
          </w:p>
          <w:p w14:paraId="18EC680B" w14:textId="77777777" w:rsidR="00421BC0" w:rsidRPr="002B589D" w:rsidRDefault="00421BC0" w:rsidP="005A42FF">
            <w:r w:rsidRPr="002B589D">
              <w:t xml:space="preserve">Аналитический обзор Федерального закона от 27 июля 2006 года №152-ФЗ «О персональных данных». </w:t>
            </w:r>
          </w:p>
          <w:p w14:paraId="40603AF3" w14:textId="77777777" w:rsidR="00421BC0" w:rsidRPr="002B589D" w:rsidRDefault="00421BC0" w:rsidP="005A42FF">
            <w:r w:rsidRPr="002B589D">
              <w:t>Анализ документооборота в сфере государственной гражданской службы.</w:t>
            </w:r>
          </w:p>
          <w:p w14:paraId="5DD6AD72" w14:textId="6B888B01" w:rsidR="00421BC0" w:rsidRPr="00A92171" w:rsidRDefault="00A92171" w:rsidP="005A42FF">
            <w:r w:rsidRPr="00A92171">
              <w:t>Схема документооборота</w:t>
            </w:r>
          </w:p>
        </w:tc>
        <w:tc>
          <w:tcPr>
            <w:tcW w:w="1818" w:type="pct"/>
          </w:tcPr>
          <w:p w14:paraId="25D0CCB5" w14:textId="77777777" w:rsidR="00421BC0" w:rsidRPr="002B589D" w:rsidRDefault="00421BC0" w:rsidP="005A42FF">
            <w:r w:rsidRPr="002B589D">
              <w:t xml:space="preserve">Работа с научной, учебной и справочной литературой, Интернет-ресурсами. </w:t>
            </w:r>
          </w:p>
          <w:p w14:paraId="5649EFE7" w14:textId="77777777" w:rsidR="00421BC0" w:rsidRPr="002B589D" w:rsidRDefault="00421BC0" w:rsidP="005A42FF">
            <w:r w:rsidRPr="002B589D">
              <w:t>Подготовка (сообщения) доклада.</w:t>
            </w:r>
          </w:p>
          <w:p w14:paraId="6D855AF0" w14:textId="77777777" w:rsidR="00421BC0" w:rsidRPr="002B589D" w:rsidRDefault="00421BC0" w:rsidP="005A42FF">
            <w:r w:rsidRPr="002B589D">
              <w:t xml:space="preserve">Подбор, систематизация, критический анализ и обобщение материала. </w:t>
            </w:r>
          </w:p>
          <w:p w14:paraId="0FC8DC43" w14:textId="2FFEAA37" w:rsidR="00421BC0" w:rsidRPr="002B589D" w:rsidRDefault="00421BC0" w:rsidP="005A42FF">
            <w:pPr>
              <w:rPr>
                <w:b/>
              </w:rPr>
            </w:pPr>
            <w:r w:rsidRPr="002B589D">
              <w:t>Подготовка к опросу и тестированию по теме занятия</w:t>
            </w:r>
          </w:p>
        </w:tc>
      </w:tr>
      <w:tr w:rsidR="00421BC0" w:rsidRPr="002B589D" w14:paraId="17E79B85" w14:textId="77777777" w:rsidTr="00A51AA3">
        <w:tc>
          <w:tcPr>
            <w:tcW w:w="1014" w:type="pct"/>
            <w:shd w:val="clear" w:color="auto" w:fill="auto"/>
          </w:tcPr>
          <w:p w14:paraId="30B6B72F" w14:textId="77777777" w:rsidR="00421BC0" w:rsidRPr="002B589D" w:rsidRDefault="00421BC0" w:rsidP="005A42FF">
            <w:pPr>
              <w:rPr>
                <w:b/>
              </w:rPr>
            </w:pPr>
            <w:r w:rsidRPr="002B589D">
              <w:rPr>
                <w:b/>
              </w:rPr>
              <w:t>Тема 4.</w:t>
            </w:r>
          </w:p>
          <w:p w14:paraId="4A01538C" w14:textId="6C9E5AAA" w:rsidR="00421BC0" w:rsidRPr="002B589D" w:rsidRDefault="00421BC0" w:rsidP="005A42FF">
            <w:pPr>
              <w:rPr>
                <w:b/>
              </w:rPr>
            </w:pPr>
            <w:r w:rsidRPr="002B589D">
              <w:t>Организация хранения документов</w:t>
            </w:r>
          </w:p>
        </w:tc>
        <w:tc>
          <w:tcPr>
            <w:tcW w:w="2168" w:type="pct"/>
            <w:shd w:val="clear" w:color="auto" w:fill="auto"/>
          </w:tcPr>
          <w:p w14:paraId="12092EBC" w14:textId="77777777" w:rsidR="00421BC0" w:rsidRPr="002B589D" w:rsidRDefault="00421BC0" w:rsidP="005A42FF">
            <w:r w:rsidRPr="002B589D">
              <w:t>Аналитический обзор Федерального закона от 22 октября 2004 года № 125-ФЗ «Об архивном деле в Российской Федерации».</w:t>
            </w:r>
          </w:p>
          <w:p w14:paraId="0552A942" w14:textId="77777777" w:rsidR="00421BC0" w:rsidRPr="002B589D" w:rsidRDefault="00421BC0" w:rsidP="005A42FF">
            <w:r w:rsidRPr="002B589D">
              <w:t>Архивный фонд Российской Федерации.</w:t>
            </w:r>
          </w:p>
          <w:p w14:paraId="2FEF0956" w14:textId="77777777" w:rsidR="00421BC0" w:rsidRPr="002B589D" w:rsidRDefault="00421BC0" w:rsidP="005A42FF">
            <w:pPr>
              <w:rPr>
                <w:b/>
              </w:rPr>
            </w:pPr>
          </w:p>
        </w:tc>
        <w:tc>
          <w:tcPr>
            <w:tcW w:w="1818" w:type="pct"/>
          </w:tcPr>
          <w:p w14:paraId="4F33FCFA" w14:textId="77777777" w:rsidR="00421BC0" w:rsidRPr="002B589D" w:rsidRDefault="00421BC0" w:rsidP="005A42FF">
            <w:r w:rsidRPr="002B589D">
              <w:t xml:space="preserve">Работа с научной, учебной и справочной литературой, Интернет-ресурсами. </w:t>
            </w:r>
          </w:p>
          <w:p w14:paraId="187CDEE9" w14:textId="77777777" w:rsidR="00421BC0" w:rsidRPr="002B589D" w:rsidRDefault="00421BC0" w:rsidP="005A42FF">
            <w:r w:rsidRPr="002B589D">
              <w:t>Подготовка (сообщения) доклада.</w:t>
            </w:r>
          </w:p>
          <w:p w14:paraId="09804D31" w14:textId="77777777" w:rsidR="00421BC0" w:rsidRPr="002B589D" w:rsidRDefault="00421BC0" w:rsidP="005A42FF">
            <w:r w:rsidRPr="002B589D">
              <w:t xml:space="preserve">Подбор, систематизация, критический анализ и обобщение материала. </w:t>
            </w:r>
          </w:p>
          <w:p w14:paraId="0045FC2B" w14:textId="1A1DFB4A" w:rsidR="00421BC0" w:rsidRPr="002B589D" w:rsidRDefault="00421BC0" w:rsidP="005A42FF">
            <w:pPr>
              <w:rPr>
                <w:b/>
              </w:rPr>
            </w:pPr>
            <w:r w:rsidRPr="002B589D">
              <w:t>Подготовка к опросу и тестированию по теме занятия</w:t>
            </w:r>
          </w:p>
        </w:tc>
      </w:tr>
      <w:tr w:rsidR="00421BC0" w:rsidRPr="002B589D" w14:paraId="4DE6FB9D" w14:textId="77777777" w:rsidTr="00A51AA3">
        <w:tc>
          <w:tcPr>
            <w:tcW w:w="1014" w:type="pct"/>
            <w:shd w:val="clear" w:color="auto" w:fill="auto"/>
          </w:tcPr>
          <w:p w14:paraId="69BD07B0" w14:textId="77777777" w:rsidR="00421BC0" w:rsidRPr="002B589D" w:rsidRDefault="00421BC0" w:rsidP="005A42FF">
            <w:pPr>
              <w:rPr>
                <w:b/>
              </w:rPr>
            </w:pPr>
            <w:r w:rsidRPr="002B589D">
              <w:rPr>
                <w:b/>
              </w:rPr>
              <w:t>Тема 5.</w:t>
            </w:r>
          </w:p>
          <w:p w14:paraId="431E180B" w14:textId="13DCD8C9" w:rsidR="00421BC0" w:rsidRPr="002B589D" w:rsidRDefault="00421BC0" w:rsidP="005A42FF">
            <w:pPr>
              <w:rPr>
                <w:b/>
              </w:rPr>
            </w:pPr>
            <w:r w:rsidRPr="002B589D">
              <w:t>Подготовка служебных документов и деловая переписка</w:t>
            </w:r>
          </w:p>
        </w:tc>
        <w:tc>
          <w:tcPr>
            <w:tcW w:w="2168" w:type="pct"/>
            <w:shd w:val="clear" w:color="auto" w:fill="auto"/>
          </w:tcPr>
          <w:p w14:paraId="1A755570" w14:textId="77777777" w:rsidR="00421BC0" w:rsidRPr="002B589D" w:rsidRDefault="00421BC0" w:rsidP="005A42FF">
            <w:r w:rsidRPr="002B589D">
              <w:t xml:space="preserve">Документация по трудовым отношениям. </w:t>
            </w:r>
          </w:p>
          <w:p w14:paraId="225B68EE" w14:textId="77777777" w:rsidR="00421BC0" w:rsidRPr="002B589D" w:rsidRDefault="00421BC0" w:rsidP="005A42FF">
            <w:r w:rsidRPr="002B589D">
              <w:t xml:space="preserve">Финансовая документация. </w:t>
            </w:r>
          </w:p>
          <w:p w14:paraId="27D531A1" w14:textId="77777777" w:rsidR="00421BC0" w:rsidRPr="002B589D" w:rsidRDefault="00421BC0" w:rsidP="005A42FF">
            <w:r w:rsidRPr="002B589D">
              <w:t xml:space="preserve">Гражданско-правовая документация. </w:t>
            </w:r>
          </w:p>
          <w:p w14:paraId="38DDA5AF" w14:textId="77777777" w:rsidR="00421BC0" w:rsidRPr="002B589D" w:rsidRDefault="00421BC0" w:rsidP="005A42FF">
            <w:r w:rsidRPr="002B589D">
              <w:t>Претензионно-исковая документация</w:t>
            </w:r>
          </w:p>
          <w:p w14:paraId="2A2A0D42" w14:textId="77777777" w:rsidR="00421BC0" w:rsidRPr="002B589D" w:rsidRDefault="00421BC0" w:rsidP="005A42FF">
            <w:r w:rsidRPr="002B589D">
              <w:t>Требования к оформлению документов.</w:t>
            </w:r>
          </w:p>
          <w:p w14:paraId="2A4B58EC" w14:textId="77777777" w:rsidR="00421BC0" w:rsidRPr="002B589D" w:rsidRDefault="00421BC0" w:rsidP="005A42FF">
            <w:r w:rsidRPr="002B589D">
              <w:t>Использование специальных терминов и словосочетаний</w:t>
            </w:r>
          </w:p>
          <w:p w14:paraId="748D41B9" w14:textId="279F1533" w:rsidR="00421BC0" w:rsidRPr="002B589D" w:rsidRDefault="00421BC0" w:rsidP="005A42FF">
            <w:pPr>
              <w:rPr>
                <w:b/>
              </w:rPr>
            </w:pPr>
            <w:r w:rsidRPr="002B589D">
              <w:t>Международная переписка.</w:t>
            </w:r>
          </w:p>
        </w:tc>
        <w:tc>
          <w:tcPr>
            <w:tcW w:w="1818" w:type="pct"/>
          </w:tcPr>
          <w:p w14:paraId="1CFD1999" w14:textId="77777777" w:rsidR="00421BC0" w:rsidRPr="002B589D" w:rsidRDefault="00421BC0" w:rsidP="005A42FF">
            <w:r w:rsidRPr="002B589D">
              <w:t xml:space="preserve">Работа с научной, учебной и справочной литературой, Интернет-ресурсами. </w:t>
            </w:r>
          </w:p>
          <w:p w14:paraId="34CBD4C8" w14:textId="77777777" w:rsidR="00421BC0" w:rsidRPr="002B589D" w:rsidRDefault="00421BC0" w:rsidP="005A42FF">
            <w:r w:rsidRPr="002B589D">
              <w:t>Подготовка (сообщения) доклада.</w:t>
            </w:r>
          </w:p>
          <w:p w14:paraId="0AAEBA1A" w14:textId="77777777" w:rsidR="00421BC0" w:rsidRPr="002B589D" w:rsidRDefault="00421BC0" w:rsidP="005A42FF">
            <w:r w:rsidRPr="002B589D">
              <w:t xml:space="preserve">Подбор, систематизация, критический анализ и обобщение материала. </w:t>
            </w:r>
          </w:p>
          <w:p w14:paraId="6A1F4D57" w14:textId="6C2628D2" w:rsidR="00421BC0" w:rsidRPr="002B589D" w:rsidRDefault="00421BC0" w:rsidP="005A42FF">
            <w:pPr>
              <w:rPr>
                <w:b/>
              </w:rPr>
            </w:pPr>
            <w:r w:rsidRPr="002B589D">
              <w:t>Подготовка к опросу и тестированию по теме занятия</w:t>
            </w:r>
          </w:p>
        </w:tc>
      </w:tr>
      <w:tr w:rsidR="00421BC0" w:rsidRPr="002B589D" w14:paraId="107CEF9D" w14:textId="77777777" w:rsidTr="00A51AA3">
        <w:tc>
          <w:tcPr>
            <w:tcW w:w="1014" w:type="pct"/>
            <w:shd w:val="clear" w:color="auto" w:fill="auto"/>
          </w:tcPr>
          <w:p w14:paraId="0FED0B2A" w14:textId="77777777" w:rsidR="00421BC0" w:rsidRPr="002B589D" w:rsidRDefault="00421BC0" w:rsidP="005A42FF">
            <w:pPr>
              <w:rPr>
                <w:b/>
              </w:rPr>
            </w:pPr>
            <w:r w:rsidRPr="002B589D">
              <w:rPr>
                <w:b/>
              </w:rPr>
              <w:t>Тема 6.</w:t>
            </w:r>
          </w:p>
          <w:p w14:paraId="08AFEEDE" w14:textId="13D21258" w:rsidR="00421BC0" w:rsidRPr="002B589D" w:rsidRDefault="00421BC0" w:rsidP="005A42FF">
            <w:pPr>
              <w:rPr>
                <w:b/>
              </w:rPr>
            </w:pPr>
            <w:r w:rsidRPr="002B589D">
              <w:t>Автоматизация и цифровизация делопроизводства</w:t>
            </w:r>
          </w:p>
        </w:tc>
        <w:tc>
          <w:tcPr>
            <w:tcW w:w="2168" w:type="pct"/>
            <w:shd w:val="clear" w:color="auto" w:fill="auto"/>
          </w:tcPr>
          <w:p w14:paraId="7D166367" w14:textId="77777777" w:rsidR="00421BC0" w:rsidRPr="002B589D" w:rsidRDefault="00421BC0" w:rsidP="005A42FF">
            <w:r w:rsidRPr="002B589D">
              <w:t>Оформление электронных текстов.</w:t>
            </w:r>
          </w:p>
          <w:p w14:paraId="5EF0516A" w14:textId="77777777" w:rsidR="00421BC0" w:rsidRPr="002B589D" w:rsidRDefault="00421BC0" w:rsidP="005A42FF">
            <w:r w:rsidRPr="002B589D">
              <w:t>Оформление электронных таблиц.</w:t>
            </w:r>
          </w:p>
          <w:p w14:paraId="44703808" w14:textId="77777777" w:rsidR="00421BC0" w:rsidRPr="002B589D" w:rsidRDefault="00421BC0" w:rsidP="005A42FF">
            <w:pPr>
              <w:rPr>
                <w:szCs w:val="28"/>
              </w:rPr>
            </w:pPr>
            <w:r w:rsidRPr="002B589D">
              <w:t>Кибербезопасность и цифровая гигиена.</w:t>
            </w:r>
            <w:r w:rsidRPr="002B589D">
              <w:rPr>
                <w:szCs w:val="28"/>
              </w:rPr>
              <w:t xml:space="preserve"> </w:t>
            </w:r>
          </w:p>
          <w:p w14:paraId="202273A9" w14:textId="77777777" w:rsidR="00421BC0" w:rsidRPr="002B589D" w:rsidRDefault="00421BC0" w:rsidP="005A42FF">
            <w:pPr>
              <w:rPr>
                <w:szCs w:val="28"/>
              </w:rPr>
            </w:pPr>
            <w:r w:rsidRPr="002B589D">
              <w:rPr>
                <w:szCs w:val="28"/>
              </w:rPr>
              <w:t>Цифровизация процесса подачи и рассмотрения обращений.</w:t>
            </w:r>
          </w:p>
          <w:p w14:paraId="606B753E" w14:textId="64BBCB52" w:rsidR="00421BC0" w:rsidRPr="002B589D" w:rsidRDefault="00421BC0" w:rsidP="005A42FF">
            <w:pPr>
              <w:rPr>
                <w:b/>
              </w:rPr>
            </w:pPr>
            <w:r w:rsidRPr="002B589D">
              <w:rPr>
                <w:szCs w:val="28"/>
              </w:rPr>
              <w:lastRenderedPageBreak/>
              <w:t>Единая система идентификации и аутентификации.</w:t>
            </w:r>
          </w:p>
        </w:tc>
        <w:tc>
          <w:tcPr>
            <w:tcW w:w="1818" w:type="pct"/>
          </w:tcPr>
          <w:p w14:paraId="1373FA15" w14:textId="77777777" w:rsidR="00421BC0" w:rsidRPr="002B589D" w:rsidRDefault="00421BC0" w:rsidP="005A42FF">
            <w:r w:rsidRPr="002B589D">
              <w:lastRenderedPageBreak/>
              <w:t xml:space="preserve">Работа с научной, учебной и справочной литературой, Интернет-ресурсами. </w:t>
            </w:r>
          </w:p>
          <w:p w14:paraId="634DC3AE" w14:textId="77777777" w:rsidR="00421BC0" w:rsidRPr="002B589D" w:rsidRDefault="00421BC0" w:rsidP="005A42FF">
            <w:r w:rsidRPr="002B589D">
              <w:t>Подготовка (сообщения) доклада.</w:t>
            </w:r>
          </w:p>
          <w:p w14:paraId="3958D210" w14:textId="77777777" w:rsidR="00421BC0" w:rsidRPr="002B589D" w:rsidRDefault="00421BC0" w:rsidP="005A42FF">
            <w:r w:rsidRPr="002B589D">
              <w:lastRenderedPageBreak/>
              <w:t xml:space="preserve">Подбор, систематизация, критический анализ и обобщение материала. </w:t>
            </w:r>
          </w:p>
          <w:p w14:paraId="157DA704" w14:textId="1F7F8036" w:rsidR="00421BC0" w:rsidRPr="002B589D" w:rsidRDefault="00421BC0" w:rsidP="005A42FF">
            <w:pPr>
              <w:rPr>
                <w:b/>
              </w:rPr>
            </w:pPr>
            <w:r w:rsidRPr="002B589D">
              <w:t>Подготовка к опросу и тестированию по теме занятия</w:t>
            </w:r>
          </w:p>
        </w:tc>
      </w:tr>
      <w:tr w:rsidR="00421BC0" w:rsidRPr="002B589D" w14:paraId="23FEC324" w14:textId="77777777" w:rsidTr="00A51AA3">
        <w:tc>
          <w:tcPr>
            <w:tcW w:w="1014" w:type="pct"/>
            <w:shd w:val="clear" w:color="auto" w:fill="auto"/>
          </w:tcPr>
          <w:p w14:paraId="21E7FE35" w14:textId="77777777" w:rsidR="00421BC0" w:rsidRPr="002B589D" w:rsidRDefault="00421BC0" w:rsidP="005A42FF">
            <w:pPr>
              <w:rPr>
                <w:b/>
              </w:rPr>
            </w:pPr>
            <w:r w:rsidRPr="002B589D">
              <w:rPr>
                <w:b/>
              </w:rPr>
              <w:lastRenderedPageBreak/>
              <w:t>Тема 7.</w:t>
            </w:r>
          </w:p>
          <w:p w14:paraId="5D3792F8" w14:textId="5C0FEC9A" w:rsidR="00421BC0" w:rsidRPr="002B589D" w:rsidRDefault="00421BC0" w:rsidP="005A42FF">
            <w:pPr>
              <w:rPr>
                <w:b/>
              </w:rPr>
            </w:pPr>
            <w:r w:rsidRPr="002B589D">
              <w:t>Межведомственный электронный документооборот</w:t>
            </w:r>
          </w:p>
        </w:tc>
        <w:tc>
          <w:tcPr>
            <w:tcW w:w="2168" w:type="pct"/>
            <w:shd w:val="clear" w:color="auto" w:fill="auto"/>
          </w:tcPr>
          <w:p w14:paraId="69F4B65F" w14:textId="77777777" w:rsidR="00421BC0" w:rsidRPr="002B589D" w:rsidRDefault="00421BC0" w:rsidP="005A42FF">
            <w:r w:rsidRPr="002B589D">
              <w:t>Государственные информационные системы.</w:t>
            </w:r>
          </w:p>
          <w:p w14:paraId="6C053FF6" w14:textId="77777777" w:rsidR="00421BC0" w:rsidRPr="002B589D" w:rsidRDefault="00421BC0" w:rsidP="005A42FF">
            <w:r w:rsidRPr="002B589D">
              <w:t>Особенности и технические средства, применяемые в электронном документообороте.</w:t>
            </w:r>
          </w:p>
          <w:p w14:paraId="380E1042" w14:textId="2073BE53" w:rsidR="00421BC0" w:rsidRPr="002B589D" w:rsidRDefault="00421BC0" w:rsidP="005A42FF">
            <w:pPr>
              <w:rPr>
                <w:b/>
              </w:rPr>
            </w:pPr>
            <w:r w:rsidRPr="002B589D">
              <w:t>Перспективы и угрозы электронного документооборота в государственном управлении. Особенности разработки программного обеспечения для систем электронного документооборота.</w:t>
            </w:r>
          </w:p>
        </w:tc>
        <w:tc>
          <w:tcPr>
            <w:tcW w:w="1818" w:type="pct"/>
          </w:tcPr>
          <w:p w14:paraId="135936AB" w14:textId="77777777" w:rsidR="00421BC0" w:rsidRPr="002B589D" w:rsidRDefault="00421BC0" w:rsidP="005A42FF">
            <w:r w:rsidRPr="002B589D">
              <w:t xml:space="preserve">Работа с научной, учебной и справочной литературой, Интернет-ресурсами. </w:t>
            </w:r>
          </w:p>
          <w:p w14:paraId="609300A8" w14:textId="77777777" w:rsidR="00421BC0" w:rsidRPr="002B589D" w:rsidRDefault="00421BC0" w:rsidP="005A42FF">
            <w:r w:rsidRPr="002B589D">
              <w:t>Подготовка (сообщения) доклада.</w:t>
            </w:r>
          </w:p>
          <w:p w14:paraId="028D1243" w14:textId="77777777" w:rsidR="00421BC0" w:rsidRPr="002B589D" w:rsidRDefault="00421BC0" w:rsidP="005A42FF">
            <w:r w:rsidRPr="002B589D">
              <w:t xml:space="preserve">Подбор, систематизация, критический анализ и обобщение материала. </w:t>
            </w:r>
          </w:p>
          <w:p w14:paraId="0E92777E" w14:textId="79025706" w:rsidR="00421BC0" w:rsidRPr="002B589D" w:rsidRDefault="00421BC0" w:rsidP="005A42FF">
            <w:pPr>
              <w:rPr>
                <w:b/>
              </w:rPr>
            </w:pPr>
            <w:r w:rsidRPr="002B589D">
              <w:t>Подготовка к опросу и тестированию по теме занятия</w:t>
            </w:r>
          </w:p>
        </w:tc>
      </w:tr>
      <w:tr w:rsidR="00421BC0" w:rsidRPr="002B589D" w14:paraId="326680AC" w14:textId="77777777" w:rsidTr="00A51AA3">
        <w:tc>
          <w:tcPr>
            <w:tcW w:w="1014" w:type="pct"/>
            <w:shd w:val="clear" w:color="auto" w:fill="auto"/>
          </w:tcPr>
          <w:p w14:paraId="4E41BCA4" w14:textId="77777777" w:rsidR="00421BC0" w:rsidRPr="002B589D" w:rsidRDefault="00421BC0" w:rsidP="005A42FF">
            <w:pPr>
              <w:rPr>
                <w:b/>
              </w:rPr>
            </w:pPr>
            <w:r w:rsidRPr="002B589D">
              <w:rPr>
                <w:b/>
              </w:rPr>
              <w:t>Тема 8.</w:t>
            </w:r>
          </w:p>
          <w:p w14:paraId="14EFFB83" w14:textId="4AEEB6A5" w:rsidR="00421BC0" w:rsidRPr="002B589D" w:rsidRDefault="00421BC0" w:rsidP="005A42FF">
            <w:pPr>
              <w:rPr>
                <w:b/>
              </w:rPr>
            </w:pPr>
            <w:r w:rsidRPr="002B589D">
              <w:t>Межведомственное электронное взаимодействие</w:t>
            </w:r>
          </w:p>
        </w:tc>
        <w:tc>
          <w:tcPr>
            <w:tcW w:w="2168" w:type="pct"/>
            <w:shd w:val="clear" w:color="auto" w:fill="auto"/>
          </w:tcPr>
          <w:p w14:paraId="42E1B454" w14:textId="77777777" w:rsidR="00421BC0" w:rsidRPr="002B589D" w:rsidRDefault="00421BC0" w:rsidP="005A42FF">
            <w:r w:rsidRPr="002B589D">
              <w:t>Аналитический обзор ГАИС «Управление».</w:t>
            </w:r>
          </w:p>
          <w:p w14:paraId="67CFD2EE" w14:textId="77777777" w:rsidR="00421BC0" w:rsidRPr="002B589D" w:rsidRDefault="00421BC0" w:rsidP="005A42FF">
            <w:r w:rsidRPr="002B589D">
              <w:t>Инфраструктура СМЭВ.</w:t>
            </w:r>
          </w:p>
          <w:p w14:paraId="2ADBDB30" w14:textId="77777777" w:rsidR="00421BC0" w:rsidRPr="002B589D" w:rsidRDefault="00421BC0" w:rsidP="005A42FF">
            <w:r w:rsidRPr="002B589D">
              <w:t>Аналитический обзор Федерального закона от 06.04.2011 N 63-ФЗ "Об электронной подписи".</w:t>
            </w:r>
          </w:p>
          <w:p w14:paraId="4F749B66" w14:textId="77777777" w:rsidR="00421BC0" w:rsidRPr="002B589D" w:rsidRDefault="00421BC0" w:rsidP="005A42FF">
            <w:pPr>
              <w:rPr>
                <w:szCs w:val="28"/>
              </w:rPr>
            </w:pPr>
            <w:r w:rsidRPr="002B589D">
              <w:rPr>
                <w:szCs w:val="28"/>
              </w:rPr>
              <w:t>Межведомственное взаимодействие при рассмотрении обращений.</w:t>
            </w:r>
          </w:p>
          <w:p w14:paraId="477A8586" w14:textId="77777777" w:rsidR="00421BC0" w:rsidRPr="002B589D" w:rsidRDefault="00421BC0" w:rsidP="005A42FF">
            <w:pPr>
              <w:rPr>
                <w:szCs w:val="28"/>
              </w:rPr>
            </w:pPr>
            <w:r w:rsidRPr="002B589D">
              <w:rPr>
                <w:szCs w:val="28"/>
              </w:rPr>
              <w:t>Режимы взаимодействия участников через СМЭВ.</w:t>
            </w:r>
          </w:p>
          <w:p w14:paraId="55909BBE" w14:textId="42614DFB" w:rsidR="00421BC0" w:rsidRPr="002B589D" w:rsidRDefault="00421BC0" w:rsidP="005A42FF">
            <w:pPr>
              <w:rPr>
                <w:b/>
              </w:rPr>
            </w:pPr>
            <w:r w:rsidRPr="002B589D">
              <w:rPr>
                <w:szCs w:val="28"/>
              </w:rPr>
              <w:t>Правила кодификации объектов в системе СМЭВ</w:t>
            </w:r>
          </w:p>
        </w:tc>
        <w:tc>
          <w:tcPr>
            <w:tcW w:w="1818" w:type="pct"/>
          </w:tcPr>
          <w:p w14:paraId="29F96A08" w14:textId="77777777" w:rsidR="00421BC0" w:rsidRPr="002B589D" w:rsidRDefault="00421BC0" w:rsidP="005A42FF">
            <w:r w:rsidRPr="002B589D">
              <w:t xml:space="preserve">Работа с научной, учебной и справочной литературой, Интернет-ресурсами. </w:t>
            </w:r>
          </w:p>
          <w:p w14:paraId="60657232" w14:textId="77777777" w:rsidR="00421BC0" w:rsidRPr="002B589D" w:rsidRDefault="00421BC0" w:rsidP="005A42FF">
            <w:r w:rsidRPr="002B589D">
              <w:t>Подготовка (сообщения) доклада.</w:t>
            </w:r>
          </w:p>
          <w:p w14:paraId="2EDAD855" w14:textId="77777777" w:rsidR="00421BC0" w:rsidRPr="002B589D" w:rsidRDefault="00421BC0" w:rsidP="005A42FF">
            <w:r w:rsidRPr="002B589D">
              <w:t xml:space="preserve">Подбор, систематизация, критический анализ и обобщение материала. </w:t>
            </w:r>
          </w:p>
          <w:p w14:paraId="27B3A8FC" w14:textId="1CAA0B80" w:rsidR="00421BC0" w:rsidRPr="002B589D" w:rsidRDefault="00421BC0" w:rsidP="005A42FF">
            <w:pPr>
              <w:rPr>
                <w:b/>
              </w:rPr>
            </w:pPr>
            <w:r w:rsidRPr="002B589D">
              <w:t>Подготовка к опросу и тестированию по теме занятия</w:t>
            </w:r>
          </w:p>
        </w:tc>
      </w:tr>
    </w:tbl>
    <w:p w14:paraId="4056F8B7" w14:textId="540121A8" w:rsidR="002D4FD3" w:rsidRDefault="002D4FD3" w:rsidP="00B506BF">
      <w:pPr>
        <w:pStyle w:val="2"/>
        <w:spacing w:before="120"/>
        <w:ind w:firstLine="709"/>
        <w:jc w:val="both"/>
        <w:rPr>
          <w:rFonts w:ascii="Times New Roman" w:hAnsi="Times New Roman" w:cs="Times New Roman"/>
          <w:b/>
          <w:color w:val="auto"/>
          <w:sz w:val="28"/>
          <w:szCs w:val="28"/>
        </w:rPr>
      </w:pPr>
      <w:bookmarkStart w:id="12" w:name="_Toc121924999"/>
      <w:r w:rsidRPr="0078385C">
        <w:rPr>
          <w:rFonts w:ascii="Times New Roman" w:hAnsi="Times New Roman" w:cs="Times New Roman"/>
          <w:b/>
          <w:color w:val="auto"/>
          <w:sz w:val="28"/>
          <w:szCs w:val="28"/>
        </w:rPr>
        <w:t>6</w:t>
      </w:r>
      <w:r w:rsidRPr="00C9030A">
        <w:rPr>
          <w:rFonts w:ascii="Times New Roman" w:hAnsi="Times New Roman" w:cs="Times New Roman"/>
          <w:b/>
          <w:color w:val="auto"/>
          <w:sz w:val="28"/>
          <w:szCs w:val="28"/>
        </w:rPr>
        <w:t>.2. Перечень вопросов, заданий, тем для подготовки к текущему контролю (согласно таблице 2)</w:t>
      </w:r>
      <w:bookmarkEnd w:id="12"/>
    </w:p>
    <w:p w14:paraId="4A74FC27" w14:textId="35E02786" w:rsidR="005A42FF" w:rsidRPr="005A42FF" w:rsidRDefault="005A42FF" w:rsidP="006D1CB2">
      <w:pPr>
        <w:spacing w:before="120"/>
        <w:jc w:val="center"/>
        <w:rPr>
          <w:b/>
          <w:bCs/>
          <w:sz w:val="28"/>
          <w:szCs w:val="28"/>
          <w:lang w:eastAsia="ru-RU"/>
        </w:rPr>
      </w:pPr>
      <w:r w:rsidRPr="005A42FF">
        <w:rPr>
          <w:b/>
          <w:bCs/>
          <w:sz w:val="28"/>
          <w:szCs w:val="28"/>
          <w:lang w:eastAsia="ru-RU"/>
        </w:rPr>
        <w:t>Пример контрольной работ</w:t>
      </w:r>
      <w:r w:rsidR="002E073A">
        <w:rPr>
          <w:b/>
          <w:bCs/>
          <w:sz w:val="28"/>
          <w:szCs w:val="28"/>
          <w:lang w:eastAsia="ru-RU"/>
        </w:rPr>
        <w:t>ы</w:t>
      </w:r>
    </w:p>
    <w:p w14:paraId="622E788C" w14:textId="77777777" w:rsidR="007E3727" w:rsidRDefault="006D1CB2" w:rsidP="00C9030A">
      <w:pPr>
        <w:ind w:firstLine="709"/>
        <w:jc w:val="both"/>
        <w:rPr>
          <w:sz w:val="28"/>
          <w:szCs w:val="28"/>
          <w:lang w:eastAsia="ru-RU"/>
        </w:rPr>
      </w:pPr>
      <w:r w:rsidRPr="006D1CB2">
        <w:rPr>
          <w:sz w:val="28"/>
          <w:szCs w:val="28"/>
          <w:lang w:eastAsia="ru-RU"/>
        </w:rPr>
        <w:t>Каждому студент</w:t>
      </w:r>
      <w:r>
        <w:rPr>
          <w:sz w:val="28"/>
          <w:szCs w:val="28"/>
          <w:lang w:eastAsia="ru-RU"/>
        </w:rPr>
        <w:t>у</w:t>
      </w:r>
      <w:r w:rsidRPr="006D1CB2">
        <w:rPr>
          <w:sz w:val="28"/>
          <w:szCs w:val="28"/>
          <w:lang w:eastAsia="ru-RU"/>
        </w:rPr>
        <w:t xml:space="preserve"> выдается </w:t>
      </w:r>
      <w:r>
        <w:rPr>
          <w:sz w:val="28"/>
          <w:szCs w:val="28"/>
          <w:lang w:eastAsia="ru-RU"/>
        </w:rPr>
        <w:t>общее</w:t>
      </w:r>
      <w:r w:rsidRPr="006D1CB2">
        <w:rPr>
          <w:sz w:val="28"/>
          <w:szCs w:val="28"/>
          <w:lang w:eastAsia="ru-RU"/>
        </w:rPr>
        <w:t xml:space="preserve"> задание</w:t>
      </w:r>
      <w:r>
        <w:rPr>
          <w:sz w:val="28"/>
          <w:szCs w:val="28"/>
          <w:lang w:eastAsia="ru-RU"/>
        </w:rPr>
        <w:t xml:space="preserve"> в составе которой необходимо решить три задачи. При этом студент решает задачи в рамках установленного ему конкретного структурного подразделения государственного органа. </w:t>
      </w:r>
      <w:r w:rsidR="007E3727">
        <w:rPr>
          <w:sz w:val="28"/>
          <w:szCs w:val="28"/>
          <w:lang w:eastAsia="ru-RU"/>
        </w:rPr>
        <w:t>Государственный орган определяется студентом, а задание по структурному подразделению выдается преподавателем.</w:t>
      </w:r>
    </w:p>
    <w:p w14:paraId="67B07E8E" w14:textId="77777777" w:rsidR="007E3727" w:rsidRPr="002E073A" w:rsidRDefault="007E3727" w:rsidP="00C9030A">
      <w:pPr>
        <w:ind w:firstLine="709"/>
        <w:jc w:val="both"/>
        <w:rPr>
          <w:b/>
          <w:i/>
          <w:sz w:val="28"/>
          <w:szCs w:val="28"/>
          <w:lang w:eastAsia="ru-RU"/>
        </w:rPr>
      </w:pPr>
      <w:r w:rsidRPr="007E3727">
        <w:rPr>
          <w:b/>
          <w:i/>
          <w:sz w:val="28"/>
          <w:szCs w:val="28"/>
          <w:lang w:eastAsia="ru-RU"/>
        </w:rPr>
        <w:t>Задание 1-й задачи</w:t>
      </w:r>
      <w:r w:rsidRPr="002E073A">
        <w:rPr>
          <w:b/>
          <w:i/>
          <w:sz w:val="28"/>
          <w:szCs w:val="28"/>
          <w:lang w:eastAsia="ru-RU"/>
        </w:rPr>
        <w:t>:</w:t>
      </w:r>
    </w:p>
    <w:p w14:paraId="15548389" w14:textId="2FE35B2E" w:rsidR="007E3727" w:rsidRDefault="007E3727" w:rsidP="00C9030A">
      <w:pPr>
        <w:ind w:firstLine="709"/>
        <w:jc w:val="both"/>
        <w:rPr>
          <w:sz w:val="28"/>
          <w:szCs w:val="28"/>
          <w:lang w:eastAsia="ru-RU"/>
        </w:rPr>
      </w:pPr>
      <w:r>
        <w:rPr>
          <w:sz w:val="28"/>
          <w:szCs w:val="28"/>
          <w:lang w:eastAsia="ru-RU"/>
        </w:rPr>
        <w:t>Студент должен разработать схему документооборота в государственном органе с выделением лиц, ответственных за получение, обработку, отправку и контроль служебной документации. При этом обязательно учитываются в схеме варианты бумажного и электронного документооборота. В рамках этого задания студент определяет номенклатуру дел для государственного органа.</w:t>
      </w:r>
    </w:p>
    <w:p w14:paraId="31E9E56B" w14:textId="54ED1CA8" w:rsidR="007E3727" w:rsidRPr="007E3727" w:rsidRDefault="007E3727" w:rsidP="00C9030A">
      <w:pPr>
        <w:ind w:firstLine="709"/>
        <w:jc w:val="both"/>
        <w:rPr>
          <w:b/>
          <w:i/>
          <w:sz w:val="28"/>
          <w:szCs w:val="28"/>
          <w:lang w:eastAsia="ru-RU"/>
        </w:rPr>
      </w:pPr>
      <w:r w:rsidRPr="007E3727">
        <w:rPr>
          <w:b/>
          <w:i/>
          <w:sz w:val="28"/>
          <w:szCs w:val="28"/>
          <w:lang w:eastAsia="ru-RU"/>
        </w:rPr>
        <w:t>Задание 2-й задачи</w:t>
      </w:r>
      <w:r w:rsidRPr="002E073A">
        <w:rPr>
          <w:b/>
          <w:i/>
          <w:sz w:val="28"/>
          <w:szCs w:val="28"/>
          <w:lang w:eastAsia="ru-RU"/>
        </w:rPr>
        <w:t>:</w:t>
      </w:r>
    </w:p>
    <w:p w14:paraId="27712922" w14:textId="4094B0C5" w:rsidR="007E3727" w:rsidRDefault="007E3727" w:rsidP="00C9030A">
      <w:pPr>
        <w:ind w:firstLine="709"/>
        <w:jc w:val="both"/>
        <w:rPr>
          <w:sz w:val="28"/>
          <w:szCs w:val="28"/>
          <w:lang w:eastAsia="ru-RU"/>
        </w:rPr>
      </w:pPr>
      <w:r>
        <w:rPr>
          <w:sz w:val="28"/>
          <w:szCs w:val="28"/>
          <w:lang w:eastAsia="ru-RU"/>
        </w:rPr>
        <w:t>Студент подготавливает проект ответа на обращение граждан (текст обращения выдаётся преподавателем). При этом обращение подлежит регистрации в специальном регистре, подготавливается вариант ответа, согласно графика определяется маршрут согласования</w:t>
      </w:r>
      <w:r w:rsidR="00B90628">
        <w:rPr>
          <w:sz w:val="28"/>
          <w:szCs w:val="28"/>
          <w:lang w:eastAsia="ru-RU"/>
        </w:rPr>
        <w:t xml:space="preserve"> и оформляется на бумажном носителе с использованием всех правил по оформлению документа.</w:t>
      </w:r>
    </w:p>
    <w:p w14:paraId="64AB750D" w14:textId="77777777" w:rsidR="00B90628" w:rsidRPr="002E073A" w:rsidRDefault="00B90628" w:rsidP="00C9030A">
      <w:pPr>
        <w:ind w:firstLine="709"/>
        <w:jc w:val="both"/>
        <w:rPr>
          <w:b/>
          <w:i/>
          <w:sz w:val="28"/>
          <w:szCs w:val="28"/>
          <w:lang w:eastAsia="ru-RU"/>
        </w:rPr>
      </w:pPr>
      <w:r w:rsidRPr="00B90628">
        <w:rPr>
          <w:b/>
          <w:i/>
          <w:sz w:val="28"/>
          <w:szCs w:val="28"/>
          <w:lang w:eastAsia="ru-RU"/>
        </w:rPr>
        <w:lastRenderedPageBreak/>
        <w:t>Задание 3-й задачи</w:t>
      </w:r>
      <w:r w:rsidRPr="002E073A">
        <w:rPr>
          <w:b/>
          <w:i/>
          <w:sz w:val="28"/>
          <w:szCs w:val="28"/>
          <w:lang w:eastAsia="ru-RU"/>
        </w:rPr>
        <w:t>:</w:t>
      </w:r>
    </w:p>
    <w:p w14:paraId="4121E33B" w14:textId="2726D55D" w:rsidR="00C9030A" w:rsidRPr="006D1CB2" w:rsidRDefault="00B90628" w:rsidP="00C9030A">
      <w:pPr>
        <w:ind w:firstLine="709"/>
        <w:jc w:val="both"/>
        <w:rPr>
          <w:sz w:val="28"/>
          <w:szCs w:val="28"/>
          <w:lang w:eastAsia="ru-RU"/>
        </w:rPr>
      </w:pPr>
      <w:r>
        <w:rPr>
          <w:sz w:val="28"/>
          <w:szCs w:val="28"/>
          <w:lang w:eastAsia="ru-RU"/>
        </w:rPr>
        <w:t>Студент подготавливает проект распорядительного акта государственного органа (общее содержание акта определяет преподаватель). При этом проект акта подлежит регистрации в специальном регистре, проводятся мероприятия по согласованию проекта акта в соответствии с графиком документооборота, определяется маршрут согласования и оформляется на бумажном носителе с использованием всех правил по оформлению распорядительного документа.</w:t>
      </w:r>
      <w:r w:rsidR="007E3727">
        <w:rPr>
          <w:sz w:val="28"/>
          <w:szCs w:val="28"/>
          <w:lang w:eastAsia="ru-RU"/>
        </w:rPr>
        <w:t xml:space="preserve"> </w:t>
      </w:r>
    </w:p>
    <w:p w14:paraId="3C434C55" w14:textId="77777777" w:rsidR="006D1CB2" w:rsidRDefault="006D1CB2" w:rsidP="00C9030A">
      <w:pPr>
        <w:ind w:firstLine="709"/>
        <w:jc w:val="both"/>
        <w:rPr>
          <w:b/>
          <w:sz w:val="28"/>
          <w:szCs w:val="28"/>
          <w:lang w:eastAsia="ru-RU"/>
        </w:rPr>
      </w:pPr>
    </w:p>
    <w:p w14:paraId="464E410D" w14:textId="05F900E3" w:rsidR="00C9030A" w:rsidRPr="00C9030A" w:rsidRDefault="00C9030A" w:rsidP="00C9030A">
      <w:pPr>
        <w:ind w:firstLine="709"/>
        <w:jc w:val="both"/>
        <w:rPr>
          <w:sz w:val="28"/>
          <w:szCs w:val="28"/>
          <w:lang w:eastAsia="ru-RU"/>
        </w:rPr>
      </w:pPr>
      <w:r w:rsidRPr="00C9030A">
        <w:rPr>
          <w:sz w:val="28"/>
          <w:szCs w:val="28"/>
          <w:lang w:eastAsia="ru-RU"/>
        </w:rPr>
        <w:t xml:space="preserve">Критерии балльной оценки различных форм текущего контроля успеваемости содержатся в соответствующих методических рекомендациях </w:t>
      </w:r>
      <w:r>
        <w:rPr>
          <w:sz w:val="28"/>
          <w:szCs w:val="28"/>
          <w:lang w:eastAsia="ru-RU"/>
        </w:rPr>
        <w:t>кафедры.</w:t>
      </w:r>
    </w:p>
    <w:p w14:paraId="58E388C6" w14:textId="77777777" w:rsidR="00C9030A" w:rsidRPr="00C9030A" w:rsidRDefault="00C9030A" w:rsidP="00C9030A">
      <w:pPr>
        <w:pStyle w:val="a5"/>
      </w:pPr>
    </w:p>
    <w:p w14:paraId="267F0C2C" w14:textId="77777777" w:rsidR="002D4FD3" w:rsidRPr="0078385C" w:rsidRDefault="002D4FD3" w:rsidP="002D4FD3">
      <w:pPr>
        <w:pStyle w:val="1"/>
        <w:spacing w:before="0"/>
        <w:ind w:firstLine="709"/>
        <w:jc w:val="both"/>
        <w:rPr>
          <w:rFonts w:ascii="Times New Roman" w:hAnsi="Times New Roman" w:cs="Times New Roman"/>
          <w:b/>
          <w:color w:val="auto"/>
          <w:sz w:val="28"/>
          <w:szCs w:val="28"/>
        </w:rPr>
      </w:pPr>
      <w:bookmarkStart w:id="13" w:name="_Toc121925000"/>
      <w:r w:rsidRPr="0078385C">
        <w:rPr>
          <w:rFonts w:ascii="Times New Roman" w:hAnsi="Times New Roman" w:cs="Times New Roman"/>
          <w:b/>
          <w:color w:val="auto"/>
          <w:sz w:val="28"/>
          <w:szCs w:val="28"/>
        </w:rPr>
        <w:t>7. Фонд оценочных средств для проведения промежуточной аттестации обучающихся по дисциплине</w:t>
      </w:r>
      <w:bookmarkEnd w:id="13"/>
    </w:p>
    <w:p w14:paraId="7302C4C1" w14:textId="3EC47284" w:rsidR="002D4FD3" w:rsidRPr="00231417" w:rsidRDefault="002D4FD3" w:rsidP="00B11FA6">
      <w:pPr>
        <w:tabs>
          <w:tab w:val="left" w:pos="540"/>
        </w:tabs>
        <w:ind w:firstLine="709"/>
        <w:contextualSpacing/>
        <w:jc w:val="both"/>
        <w:rPr>
          <w:sz w:val="28"/>
          <w:szCs w:val="28"/>
        </w:rPr>
      </w:pPr>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 w:val="28"/>
          <w:szCs w:val="28"/>
        </w:rPr>
        <w:t>е</w:t>
      </w:r>
      <w:r w:rsidRPr="00373B25">
        <w:rPr>
          <w:sz w:val="28"/>
          <w:szCs w:val="28"/>
        </w:rPr>
        <w:t xml:space="preserve"> содержится в разделе </w:t>
      </w:r>
      <w:r>
        <w:rPr>
          <w:sz w:val="28"/>
          <w:szCs w:val="28"/>
        </w:rPr>
        <w:t>«2.</w:t>
      </w:r>
      <w:r w:rsidRPr="00231417">
        <w:rPr>
          <w:b/>
          <w:sz w:val="28"/>
          <w:szCs w:val="28"/>
        </w:rPr>
        <w:t xml:space="preserve"> </w:t>
      </w:r>
      <w:r w:rsidRPr="0023141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w:t>
      </w:r>
    </w:p>
    <w:p w14:paraId="71574245" w14:textId="6471DBCD" w:rsidR="00B11FA6" w:rsidRPr="00C9030A" w:rsidRDefault="00B11FA6" w:rsidP="005A42FF">
      <w:pPr>
        <w:spacing w:before="120"/>
        <w:ind w:firstLine="709"/>
        <w:jc w:val="center"/>
        <w:rPr>
          <w:b/>
          <w:sz w:val="28"/>
          <w:szCs w:val="28"/>
          <w:lang w:eastAsia="ru-RU"/>
        </w:rPr>
      </w:pPr>
      <w:r w:rsidRPr="00C9030A">
        <w:rPr>
          <w:b/>
          <w:sz w:val="28"/>
          <w:szCs w:val="28"/>
          <w:lang w:eastAsia="ru-RU"/>
        </w:rPr>
        <w:t>Примерный перечень вопросов для по</w:t>
      </w:r>
      <w:r>
        <w:rPr>
          <w:b/>
          <w:sz w:val="28"/>
          <w:szCs w:val="28"/>
          <w:lang w:eastAsia="ru-RU"/>
        </w:rPr>
        <w:t>дготовки к зачету</w:t>
      </w:r>
    </w:p>
    <w:p w14:paraId="3B9657CA"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1.</w:t>
      </w:r>
      <w:r w:rsidRPr="00C9030A">
        <w:rPr>
          <w:sz w:val="28"/>
          <w:szCs w:val="28"/>
          <w:lang w:eastAsia="ru-RU"/>
        </w:rPr>
        <w:tab/>
        <w:t>Понятие делопроизводства</w:t>
      </w:r>
    </w:p>
    <w:p w14:paraId="11B2AAA4"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2.</w:t>
      </w:r>
      <w:r w:rsidRPr="00C9030A">
        <w:rPr>
          <w:sz w:val="28"/>
          <w:szCs w:val="28"/>
          <w:lang w:eastAsia="ru-RU"/>
        </w:rPr>
        <w:tab/>
        <w:t>Советское делопроизводство</w:t>
      </w:r>
    </w:p>
    <w:p w14:paraId="0E490948"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3.</w:t>
      </w:r>
      <w:r w:rsidRPr="00C9030A">
        <w:rPr>
          <w:sz w:val="28"/>
          <w:szCs w:val="28"/>
          <w:lang w:eastAsia="ru-RU"/>
        </w:rPr>
        <w:tab/>
        <w:t>Роль государства в организации делопроизводства</w:t>
      </w:r>
    </w:p>
    <w:p w14:paraId="22F5CF5F"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4.</w:t>
      </w:r>
      <w:r w:rsidRPr="00C9030A">
        <w:rPr>
          <w:sz w:val="28"/>
          <w:szCs w:val="28"/>
          <w:lang w:eastAsia="ru-RU"/>
        </w:rPr>
        <w:tab/>
        <w:t>Место документооборота в деятельности органов власти</w:t>
      </w:r>
    </w:p>
    <w:p w14:paraId="4B213C8A"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5.</w:t>
      </w:r>
      <w:r w:rsidRPr="00C9030A">
        <w:rPr>
          <w:sz w:val="28"/>
          <w:szCs w:val="28"/>
          <w:lang w:eastAsia="ru-RU"/>
        </w:rPr>
        <w:tab/>
        <w:t>Служба делопроизводства</w:t>
      </w:r>
    </w:p>
    <w:p w14:paraId="551C497B"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6.</w:t>
      </w:r>
      <w:r w:rsidRPr="00C9030A">
        <w:rPr>
          <w:sz w:val="28"/>
          <w:szCs w:val="28"/>
          <w:lang w:eastAsia="ru-RU"/>
        </w:rPr>
        <w:tab/>
        <w:t>Структура и функции службы делопроизводства</w:t>
      </w:r>
    </w:p>
    <w:p w14:paraId="393BDB3C"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7.</w:t>
      </w:r>
      <w:r w:rsidRPr="00C9030A">
        <w:rPr>
          <w:sz w:val="28"/>
          <w:szCs w:val="28"/>
          <w:lang w:eastAsia="ru-RU"/>
        </w:rPr>
        <w:tab/>
        <w:t>Принципы и методы организации документооборота</w:t>
      </w:r>
    </w:p>
    <w:p w14:paraId="485667AF"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8.</w:t>
      </w:r>
      <w:r w:rsidRPr="00C9030A">
        <w:rPr>
          <w:sz w:val="28"/>
          <w:szCs w:val="28"/>
          <w:lang w:eastAsia="ru-RU"/>
        </w:rPr>
        <w:tab/>
        <w:t>Способы рационализации документооборота</w:t>
      </w:r>
    </w:p>
    <w:p w14:paraId="35D48B14"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9.</w:t>
      </w:r>
      <w:r w:rsidRPr="00C9030A">
        <w:rPr>
          <w:sz w:val="28"/>
          <w:szCs w:val="28"/>
          <w:lang w:eastAsia="ru-RU"/>
        </w:rPr>
        <w:tab/>
        <w:t>Формы организации работы с документами</w:t>
      </w:r>
    </w:p>
    <w:p w14:paraId="35E84453"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10.</w:t>
      </w:r>
      <w:r w:rsidRPr="00C9030A">
        <w:rPr>
          <w:sz w:val="28"/>
          <w:szCs w:val="28"/>
          <w:lang w:eastAsia="ru-RU"/>
        </w:rPr>
        <w:tab/>
        <w:t>Обработка поступающих документов</w:t>
      </w:r>
    </w:p>
    <w:p w14:paraId="2A91F7A0"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11.</w:t>
      </w:r>
      <w:r w:rsidRPr="00C9030A">
        <w:rPr>
          <w:sz w:val="28"/>
          <w:szCs w:val="28"/>
          <w:lang w:eastAsia="ru-RU"/>
        </w:rPr>
        <w:tab/>
        <w:t>Технология регистрации документов</w:t>
      </w:r>
    </w:p>
    <w:p w14:paraId="3CD575F0"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12.</w:t>
      </w:r>
      <w:r w:rsidRPr="00C9030A">
        <w:rPr>
          <w:sz w:val="28"/>
          <w:szCs w:val="28"/>
          <w:lang w:eastAsia="ru-RU"/>
        </w:rPr>
        <w:tab/>
        <w:t>Обработка отправляемых документов</w:t>
      </w:r>
    </w:p>
    <w:p w14:paraId="641A5698"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13.</w:t>
      </w:r>
      <w:r w:rsidRPr="00C9030A">
        <w:rPr>
          <w:sz w:val="28"/>
          <w:szCs w:val="28"/>
          <w:lang w:eastAsia="ru-RU"/>
        </w:rPr>
        <w:tab/>
        <w:t>Обработка внутренних документов организации</w:t>
      </w:r>
    </w:p>
    <w:p w14:paraId="61790053"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14.</w:t>
      </w:r>
      <w:r w:rsidRPr="00C9030A">
        <w:rPr>
          <w:sz w:val="28"/>
          <w:szCs w:val="28"/>
          <w:lang w:eastAsia="ru-RU"/>
        </w:rPr>
        <w:tab/>
        <w:t>Организация контроля за исполнением документов</w:t>
      </w:r>
    </w:p>
    <w:p w14:paraId="7A0E5AB2"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15.</w:t>
      </w:r>
      <w:r w:rsidRPr="00C9030A">
        <w:rPr>
          <w:sz w:val="28"/>
          <w:szCs w:val="28"/>
          <w:lang w:eastAsia="ru-RU"/>
        </w:rPr>
        <w:tab/>
        <w:t>Почтовые отправления</w:t>
      </w:r>
    </w:p>
    <w:p w14:paraId="13BA6A1C"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16.</w:t>
      </w:r>
      <w:r w:rsidRPr="00C9030A">
        <w:rPr>
          <w:sz w:val="28"/>
          <w:szCs w:val="28"/>
          <w:lang w:eastAsia="ru-RU"/>
        </w:rPr>
        <w:tab/>
        <w:t>Понятие номенклатурных дел</w:t>
      </w:r>
    </w:p>
    <w:p w14:paraId="718568FE"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17.</w:t>
      </w:r>
      <w:r w:rsidRPr="00C9030A">
        <w:rPr>
          <w:sz w:val="28"/>
          <w:szCs w:val="28"/>
          <w:lang w:eastAsia="ru-RU"/>
        </w:rPr>
        <w:tab/>
        <w:t>Виды и типы номенклатурных дел</w:t>
      </w:r>
    </w:p>
    <w:p w14:paraId="2619DAA7"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18.</w:t>
      </w:r>
      <w:r w:rsidRPr="00C9030A">
        <w:rPr>
          <w:sz w:val="28"/>
          <w:szCs w:val="28"/>
          <w:lang w:eastAsia="ru-RU"/>
        </w:rPr>
        <w:tab/>
        <w:t>Технология составления номенклатурных дел</w:t>
      </w:r>
    </w:p>
    <w:p w14:paraId="48E5EE3E"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19.</w:t>
      </w:r>
      <w:r w:rsidRPr="00C9030A">
        <w:rPr>
          <w:sz w:val="28"/>
          <w:szCs w:val="28"/>
          <w:lang w:eastAsia="ru-RU"/>
        </w:rPr>
        <w:tab/>
        <w:t>Подготовка дел к передаче в архив</w:t>
      </w:r>
    </w:p>
    <w:p w14:paraId="37F1957E"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20.</w:t>
      </w:r>
      <w:r w:rsidRPr="00C9030A">
        <w:rPr>
          <w:sz w:val="28"/>
          <w:szCs w:val="28"/>
          <w:lang w:eastAsia="ru-RU"/>
        </w:rPr>
        <w:tab/>
        <w:t>Архивное дело</w:t>
      </w:r>
    </w:p>
    <w:p w14:paraId="4A00DBDD"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21.</w:t>
      </w:r>
      <w:r w:rsidRPr="00C9030A">
        <w:rPr>
          <w:sz w:val="28"/>
          <w:szCs w:val="28"/>
          <w:lang w:eastAsia="ru-RU"/>
        </w:rPr>
        <w:tab/>
        <w:t>Хранение и учет архивных документов</w:t>
      </w:r>
    </w:p>
    <w:p w14:paraId="1DFF8601"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22.</w:t>
      </w:r>
      <w:r w:rsidRPr="00C9030A">
        <w:rPr>
          <w:sz w:val="28"/>
          <w:szCs w:val="28"/>
          <w:lang w:eastAsia="ru-RU"/>
        </w:rPr>
        <w:tab/>
        <w:t>Доступ к архивным документам и их использование</w:t>
      </w:r>
    </w:p>
    <w:p w14:paraId="6EC48A3C"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lastRenderedPageBreak/>
        <w:t>23.</w:t>
      </w:r>
      <w:r w:rsidRPr="00C9030A">
        <w:rPr>
          <w:sz w:val="28"/>
          <w:szCs w:val="28"/>
          <w:lang w:eastAsia="ru-RU"/>
        </w:rPr>
        <w:tab/>
        <w:t>Предпосылки внедрения информационно-телекоммуникационных технологий в процессы государственного управления</w:t>
      </w:r>
    </w:p>
    <w:p w14:paraId="04F810A5"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24.</w:t>
      </w:r>
      <w:r w:rsidRPr="00C9030A">
        <w:rPr>
          <w:sz w:val="28"/>
          <w:szCs w:val="28"/>
          <w:lang w:eastAsia="ru-RU"/>
        </w:rPr>
        <w:tab/>
        <w:t>Государственные информационные системы</w:t>
      </w:r>
    </w:p>
    <w:p w14:paraId="3BA32C56"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25.</w:t>
      </w:r>
      <w:r w:rsidRPr="00C9030A">
        <w:rPr>
          <w:sz w:val="28"/>
          <w:szCs w:val="28"/>
          <w:lang w:eastAsia="ru-RU"/>
        </w:rPr>
        <w:tab/>
        <w:t>Понятие электронного документооборота</w:t>
      </w:r>
    </w:p>
    <w:p w14:paraId="7DE8A107"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26.</w:t>
      </w:r>
      <w:r w:rsidRPr="00C9030A">
        <w:rPr>
          <w:sz w:val="28"/>
          <w:szCs w:val="28"/>
          <w:lang w:eastAsia="ru-RU"/>
        </w:rPr>
        <w:tab/>
        <w:t>Особенности и технические средства, применяемые в электронном документообороте</w:t>
      </w:r>
    </w:p>
    <w:p w14:paraId="607675D0"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27.</w:t>
      </w:r>
      <w:r w:rsidRPr="00C9030A">
        <w:rPr>
          <w:sz w:val="28"/>
          <w:szCs w:val="28"/>
          <w:lang w:eastAsia="ru-RU"/>
        </w:rPr>
        <w:tab/>
        <w:t>Законодательное регулирование электронного документооборота</w:t>
      </w:r>
    </w:p>
    <w:p w14:paraId="3B929889"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28.</w:t>
      </w:r>
      <w:r w:rsidRPr="00C9030A">
        <w:rPr>
          <w:sz w:val="28"/>
          <w:szCs w:val="28"/>
          <w:lang w:eastAsia="ru-RU"/>
        </w:rPr>
        <w:tab/>
        <w:t>Проблемы развития электронного документооборота в органах власти</w:t>
      </w:r>
    </w:p>
    <w:p w14:paraId="01F28FCC"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29.</w:t>
      </w:r>
      <w:r w:rsidRPr="00C9030A">
        <w:rPr>
          <w:sz w:val="28"/>
          <w:szCs w:val="28"/>
          <w:lang w:eastAsia="ru-RU"/>
        </w:rPr>
        <w:tab/>
        <w:t>Защита информации в системе электронного документооборота</w:t>
      </w:r>
    </w:p>
    <w:p w14:paraId="51833849"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30.</w:t>
      </w:r>
      <w:r w:rsidRPr="00C9030A">
        <w:rPr>
          <w:sz w:val="28"/>
          <w:szCs w:val="28"/>
          <w:lang w:eastAsia="ru-RU"/>
        </w:rPr>
        <w:tab/>
        <w:t>Межведомственное взаимодействие в органах власти</w:t>
      </w:r>
    </w:p>
    <w:p w14:paraId="321324AF"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31.</w:t>
      </w:r>
      <w:r w:rsidRPr="00C9030A">
        <w:rPr>
          <w:sz w:val="28"/>
          <w:szCs w:val="28"/>
          <w:lang w:eastAsia="ru-RU"/>
        </w:rPr>
        <w:tab/>
        <w:t>Способы организации межведомственного взаимодействия</w:t>
      </w:r>
    </w:p>
    <w:p w14:paraId="23732817"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32.</w:t>
      </w:r>
      <w:r w:rsidRPr="00C9030A">
        <w:rPr>
          <w:sz w:val="28"/>
          <w:szCs w:val="28"/>
          <w:lang w:eastAsia="ru-RU"/>
        </w:rPr>
        <w:tab/>
        <w:t>Общее представление о системе межведомственного электронного взаимодействия (СМЭВ)</w:t>
      </w:r>
    </w:p>
    <w:p w14:paraId="13D5BE05"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33.</w:t>
      </w:r>
      <w:r w:rsidRPr="00C9030A">
        <w:rPr>
          <w:sz w:val="28"/>
          <w:szCs w:val="28"/>
          <w:lang w:eastAsia="ru-RU"/>
        </w:rPr>
        <w:tab/>
        <w:t>Участники и среды СМЭВ</w:t>
      </w:r>
    </w:p>
    <w:p w14:paraId="09E77A1F"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34.</w:t>
      </w:r>
      <w:r w:rsidRPr="00C9030A">
        <w:rPr>
          <w:sz w:val="28"/>
          <w:szCs w:val="28"/>
          <w:lang w:eastAsia="ru-RU"/>
        </w:rPr>
        <w:tab/>
        <w:t>Место СМЭВ в структуре электронного правительства</w:t>
      </w:r>
    </w:p>
    <w:p w14:paraId="1044A280"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35.</w:t>
      </w:r>
      <w:r w:rsidRPr="00C9030A">
        <w:rPr>
          <w:sz w:val="28"/>
          <w:szCs w:val="28"/>
          <w:lang w:eastAsia="ru-RU"/>
        </w:rPr>
        <w:tab/>
        <w:t>Межведомственный электронный документооборот</w:t>
      </w:r>
    </w:p>
    <w:p w14:paraId="341AB48F"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36.</w:t>
      </w:r>
      <w:r w:rsidRPr="00C9030A">
        <w:rPr>
          <w:sz w:val="28"/>
          <w:szCs w:val="28"/>
          <w:lang w:eastAsia="ru-RU"/>
        </w:rPr>
        <w:tab/>
        <w:t>Законодательное регулирование СМЭВ</w:t>
      </w:r>
    </w:p>
    <w:p w14:paraId="7F8DA44B"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37.</w:t>
      </w:r>
      <w:r w:rsidRPr="00C9030A">
        <w:rPr>
          <w:sz w:val="28"/>
          <w:szCs w:val="28"/>
          <w:lang w:eastAsia="ru-RU"/>
        </w:rPr>
        <w:tab/>
        <w:t>Понятие и виды обращений</w:t>
      </w:r>
    </w:p>
    <w:p w14:paraId="77E4C2FC"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38.</w:t>
      </w:r>
      <w:r w:rsidRPr="00C9030A">
        <w:rPr>
          <w:sz w:val="28"/>
          <w:szCs w:val="28"/>
          <w:lang w:eastAsia="ru-RU"/>
        </w:rPr>
        <w:tab/>
        <w:t>Право граждан на обращение и его рассмотрение</w:t>
      </w:r>
    </w:p>
    <w:p w14:paraId="1E193390"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39.</w:t>
      </w:r>
      <w:r w:rsidRPr="00C9030A">
        <w:rPr>
          <w:sz w:val="28"/>
          <w:szCs w:val="28"/>
          <w:lang w:eastAsia="ru-RU"/>
        </w:rPr>
        <w:tab/>
        <w:t>Обязанности органов власти при реализации населением своего права на обращение</w:t>
      </w:r>
    </w:p>
    <w:p w14:paraId="47DBD216"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40.</w:t>
      </w:r>
      <w:r w:rsidRPr="00C9030A">
        <w:rPr>
          <w:sz w:val="28"/>
          <w:szCs w:val="28"/>
          <w:lang w:eastAsia="ru-RU"/>
        </w:rPr>
        <w:tab/>
        <w:t>Межведомственное взаимодействие при рассмотрении обращений</w:t>
      </w:r>
    </w:p>
    <w:p w14:paraId="5717675D"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41.</w:t>
      </w:r>
      <w:r w:rsidRPr="00C9030A">
        <w:rPr>
          <w:sz w:val="28"/>
          <w:szCs w:val="28"/>
          <w:lang w:eastAsia="ru-RU"/>
        </w:rPr>
        <w:tab/>
        <w:t>Проблемы в сфере рассмотрения обращений граждан и организаций, направления их решения</w:t>
      </w:r>
    </w:p>
    <w:p w14:paraId="37E53EAA"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42.</w:t>
      </w:r>
      <w:r w:rsidRPr="00C9030A">
        <w:rPr>
          <w:sz w:val="28"/>
          <w:szCs w:val="28"/>
          <w:lang w:eastAsia="ru-RU"/>
        </w:rPr>
        <w:tab/>
        <w:t>Цифровизация процесса подачи и рассмотрения обращений</w:t>
      </w:r>
    </w:p>
    <w:p w14:paraId="70A1DE77"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43.</w:t>
      </w:r>
      <w:r w:rsidRPr="00C9030A">
        <w:rPr>
          <w:sz w:val="28"/>
          <w:szCs w:val="28"/>
          <w:lang w:eastAsia="ru-RU"/>
        </w:rPr>
        <w:tab/>
        <w:t>Особенности защиты информации при работе с документами</w:t>
      </w:r>
    </w:p>
    <w:p w14:paraId="0CE06BDA"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44.</w:t>
      </w:r>
      <w:r w:rsidRPr="00C9030A">
        <w:rPr>
          <w:sz w:val="28"/>
          <w:szCs w:val="28"/>
          <w:lang w:eastAsia="ru-RU"/>
        </w:rPr>
        <w:tab/>
        <w:t>Понятие персональных данных</w:t>
      </w:r>
    </w:p>
    <w:p w14:paraId="18963DF9"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45.</w:t>
      </w:r>
      <w:r w:rsidRPr="00C9030A">
        <w:rPr>
          <w:sz w:val="28"/>
          <w:szCs w:val="28"/>
          <w:lang w:eastAsia="ru-RU"/>
        </w:rPr>
        <w:tab/>
        <w:t>Обязанности органов власти и их сотрудников при работе с персональными данными</w:t>
      </w:r>
    </w:p>
    <w:p w14:paraId="56D440A3"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46.</w:t>
      </w:r>
      <w:r w:rsidRPr="00C9030A">
        <w:rPr>
          <w:sz w:val="28"/>
          <w:szCs w:val="28"/>
          <w:lang w:eastAsia="ru-RU"/>
        </w:rPr>
        <w:tab/>
        <w:t>Последствия утечки персональных данных</w:t>
      </w:r>
    </w:p>
    <w:p w14:paraId="27C09C7C"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47.</w:t>
      </w:r>
      <w:r w:rsidRPr="00C9030A">
        <w:rPr>
          <w:sz w:val="28"/>
          <w:szCs w:val="28"/>
          <w:lang w:eastAsia="ru-RU"/>
        </w:rPr>
        <w:tab/>
        <w:t>Способы защиты информации</w:t>
      </w:r>
    </w:p>
    <w:p w14:paraId="234010C6"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48.</w:t>
      </w:r>
      <w:r w:rsidRPr="00C9030A">
        <w:rPr>
          <w:sz w:val="28"/>
          <w:szCs w:val="28"/>
          <w:lang w:eastAsia="ru-RU"/>
        </w:rPr>
        <w:tab/>
        <w:t>Идентификация и аутентификация</w:t>
      </w:r>
    </w:p>
    <w:p w14:paraId="6BD03998"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49.</w:t>
      </w:r>
      <w:r w:rsidRPr="00C9030A">
        <w:rPr>
          <w:sz w:val="28"/>
          <w:szCs w:val="28"/>
          <w:lang w:eastAsia="ru-RU"/>
        </w:rPr>
        <w:tab/>
        <w:t>Технологические средства защиты информации</w:t>
      </w:r>
    </w:p>
    <w:p w14:paraId="2E3E68DE"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50.</w:t>
      </w:r>
      <w:r w:rsidRPr="00C9030A">
        <w:rPr>
          <w:sz w:val="28"/>
          <w:szCs w:val="28"/>
          <w:lang w:eastAsia="ru-RU"/>
        </w:rPr>
        <w:tab/>
        <w:t>Единая система идентификации и аутентификации</w:t>
      </w:r>
    </w:p>
    <w:p w14:paraId="1F3CE25C" w14:textId="77777777" w:rsidR="00A51AA3" w:rsidRDefault="00A51AA3" w:rsidP="00B11FA6">
      <w:pPr>
        <w:spacing w:before="120"/>
        <w:ind w:firstLine="709"/>
        <w:jc w:val="both"/>
        <w:rPr>
          <w:b/>
          <w:sz w:val="28"/>
          <w:szCs w:val="28"/>
          <w:lang w:eastAsia="ru-RU"/>
        </w:rPr>
      </w:pPr>
    </w:p>
    <w:p w14:paraId="02DDD420" w14:textId="27C081B6" w:rsidR="00B11FA6" w:rsidRDefault="00B11FA6" w:rsidP="00B11FA6">
      <w:pPr>
        <w:spacing w:before="120"/>
        <w:ind w:firstLine="709"/>
        <w:jc w:val="both"/>
        <w:rPr>
          <w:b/>
          <w:sz w:val="28"/>
          <w:szCs w:val="28"/>
          <w:lang w:eastAsia="ru-RU"/>
        </w:rPr>
      </w:pPr>
      <w:r w:rsidRPr="00C9030A">
        <w:rPr>
          <w:b/>
          <w:sz w:val="28"/>
          <w:szCs w:val="28"/>
          <w:lang w:eastAsia="ru-RU"/>
        </w:rPr>
        <w:t xml:space="preserve">Примерный перечень </w:t>
      </w:r>
      <w:r w:rsidRPr="00B11FA6">
        <w:rPr>
          <w:b/>
          <w:sz w:val="28"/>
          <w:szCs w:val="28"/>
          <w:lang w:eastAsia="ru-RU"/>
        </w:rPr>
        <w:t>оценочных средств для проверки каждого индикатора достижения компетенции, формируемой дисциплиной</w:t>
      </w:r>
    </w:p>
    <w:p w14:paraId="01237981" w14:textId="523B301F" w:rsidR="005A42FF" w:rsidRPr="00C9030A" w:rsidRDefault="005A42FF" w:rsidP="00B90628">
      <w:pPr>
        <w:spacing w:before="120"/>
        <w:jc w:val="center"/>
        <w:rPr>
          <w:b/>
          <w:sz w:val="28"/>
          <w:szCs w:val="28"/>
          <w:lang w:eastAsia="ru-RU"/>
        </w:rPr>
      </w:pPr>
      <w:r>
        <w:rPr>
          <w:b/>
          <w:sz w:val="28"/>
          <w:szCs w:val="28"/>
          <w:lang w:eastAsia="ru-RU"/>
        </w:rPr>
        <w:t>2021 год приема</w:t>
      </w:r>
    </w:p>
    <w:tbl>
      <w:tblPr>
        <w:tblW w:w="10574"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843"/>
        <w:gridCol w:w="3940"/>
        <w:gridCol w:w="2806"/>
      </w:tblGrid>
      <w:tr w:rsidR="00B11FA6" w:rsidRPr="00531335" w14:paraId="18EB6AE8" w14:textId="53092B11" w:rsidTr="00A51AA3">
        <w:tc>
          <w:tcPr>
            <w:tcW w:w="1985" w:type="dxa"/>
            <w:shd w:val="clear" w:color="auto" w:fill="auto"/>
          </w:tcPr>
          <w:p w14:paraId="7B1837E2" w14:textId="77777777" w:rsidR="00B11FA6" w:rsidRPr="00531335" w:rsidRDefault="00B11FA6" w:rsidP="002A0E44">
            <w:pPr>
              <w:widowControl w:val="0"/>
              <w:tabs>
                <w:tab w:val="left" w:pos="540"/>
              </w:tabs>
              <w:autoSpaceDE w:val="0"/>
              <w:autoSpaceDN w:val="0"/>
              <w:adjustRightInd w:val="0"/>
              <w:contextualSpacing/>
              <w:jc w:val="both"/>
              <w:rPr>
                <w:rFonts w:eastAsia="Calibri"/>
                <w:lang w:eastAsia="en-US"/>
              </w:rPr>
            </w:pPr>
            <w:r w:rsidRPr="00531335">
              <w:rPr>
                <w:rFonts w:eastAsia="Calibri"/>
                <w:lang w:eastAsia="en-US"/>
              </w:rPr>
              <w:t>Наименование компетенции</w:t>
            </w:r>
          </w:p>
        </w:tc>
        <w:tc>
          <w:tcPr>
            <w:tcW w:w="1843" w:type="dxa"/>
            <w:shd w:val="clear" w:color="auto" w:fill="auto"/>
          </w:tcPr>
          <w:p w14:paraId="6B24C0A6" w14:textId="3E09EB4D" w:rsidR="00B11FA6" w:rsidRPr="00531335" w:rsidRDefault="00B11FA6" w:rsidP="00B11FA6">
            <w:pPr>
              <w:widowControl w:val="0"/>
              <w:tabs>
                <w:tab w:val="left" w:pos="540"/>
              </w:tabs>
              <w:autoSpaceDE w:val="0"/>
              <w:autoSpaceDN w:val="0"/>
              <w:adjustRightInd w:val="0"/>
              <w:contextualSpacing/>
              <w:jc w:val="both"/>
              <w:rPr>
                <w:rFonts w:eastAsia="Calibri"/>
                <w:lang w:eastAsia="en-US"/>
              </w:rPr>
            </w:pPr>
            <w:r>
              <w:rPr>
                <w:rFonts w:eastAsia="Calibri"/>
                <w:lang w:eastAsia="en-US"/>
              </w:rPr>
              <w:t>Наименование индикаторов</w:t>
            </w:r>
            <w:r w:rsidRPr="00531335">
              <w:rPr>
                <w:rFonts w:eastAsia="Calibri"/>
                <w:lang w:eastAsia="en-US"/>
              </w:rPr>
              <w:t xml:space="preserve"> достижения компетенции</w:t>
            </w:r>
          </w:p>
        </w:tc>
        <w:tc>
          <w:tcPr>
            <w:tcW w:w="3940" w:type="dxa"/>
            <w:shd w:val="clear" w:color="auto" w:fill="auto"/>
          </w:tcPr>
          <w:p w14:paraId="7BFFA1B4" w14:textId="77777777" w:rsidR="00B11FA6" w:rsidRPr="00531335" w:rsidRDefault="00B11FA6" w:rsidP="002A0E44">
            <w:pPr>
              <w:widowControl w:val="0"/>
              <w:tabs>
                <w:tab w:val="left" w:pos="540"/>
              </w:tabs>
              <w:autoSpaceDE w:val="0"/>
              <w:autoSpaceDN w:val="0"/>
              <w:adjustRightInd w:val="0"/>
              <w:contextualSpacing/>
              <w:rPr>
                <w:rFonts w:eastAsia="Calibri"/>
                <w:lang w:eastAsia="en-US"/>
              </w:rPr>
            </w:pPr>
            <w:r w:rsidRPr="00531335">
              <w:rPr>
                <w:rFonts w:eastAsia="Calibri"/>
                <w:lang w:eastAsia="en-US"/>
              </w:rPr>
              <w:t>Результаты обучения (умения и знания), соотнесенные с индикаторами достижения компетенции</w:t>
            </w:r>
          </w:p>
        </w:tc>
        <w:tc>
          <w:tcPr>
            <w:tcW w:w="2806" w:type="dxa"/>
          </w:tcPr>
          <w:p w14:paraId="21C603AB" w14:textId="7893C029" w:rsidR="00B11FA6" w:rsidRPr="00531335" w:rsidRDefault="00B11FA6" w:rsidP="00B11FA6">
            <w:pPr>
              <w:widowControl w:val="0"/>
              <w:tabs>
                <w:tab w:val="left" w:pos="288"/>
              </w:tabs>
              <w:autoSpaceDE w:val="0"/>
              <w:autoSpaceDN w:val="0"/>
              <w:adjustRightInd w:val="0"/>
              <w:contextualSpacing/>
              <w:rPr>
                <w:rFonts w:eastAsia="Calibri"/>
                <w:lang w:eastAsia="en-US"/>
              </w:rPr>
            </w:pPr>
            <w:r w:rsidRPr="00B11FA6">
              <w:rPr>
                <w:szCs w:val="28"/>
              </w:rPr>
              <w:t>Типовые контрольные задания</w:t>
            </w:r>
          </w:p>
        </w:tc>
      </w:tr>
      <w:tr w:rsidR="00B11FA6" w:rsidRPr="00531335" w14:paraId="2002E30F" w14:textId="44877E74" w:rsidTr="00A51AA3">
        <w:tc>
          <w:tcPr>
            <w:tcW w:w="1985" w:type="dxa"/>
            <w:vMerge w:val="restart"/>
            <w:shd w:val="clear" w:color="auto" w:fill="auto"/>
          </w:tcPr>
          <w:p w14:paraId="687202BC" w14:textId="5DFDD349" w:rsidR="00B11FA6" w:rsidRDefault="00B11FA6" w:rsidP="002A0E44">
            <w:pPr>
              <w:widowControl w:val="0"/>
              <w:tabs>
                <w:tab w:val="left" w:pos="540"/>
              </w:tabs>
              <w:autoSpaceDE w:val="0"/>
              <w:autoSpaceDN w:val="0"/>
              <w:adjustRightInd w:val="0"/>
              <w:contextualSpacing/>
              <w:jc w:val="both"/>
              <w:rPr>
                <w:rFonts w:eastAsia="Calibri"/>
                <w:lang w:eastAsia="en-US"/>
              </w:rPr>
            </w:pPr>
            <w:r>
              <w:rPr>
                <w:rFonts w:eastAsia="Calibri"/>
                <w:lang w:eastAsia="en-US"/>
              </w:rPr>
              <w:t>ОПК-4</w:t>
            </w:r>
          </w:p>
          <w:p w14:paraId="7DC53B24" w14:textId="3AB90E9A" w:rsidR="00B11FA6" w:rsidRPr="00531335" w:rsidRDefault="00B11FA6" w:rsidP="002A0E44">
            <w:pPr>
              <w:widowControl w:val="0"/>
              <w:tabs>
                <w:tab w:val="left" w:pos="540"/>
              </w:tabs>
              <w:autoSpaceDE w:val="0"/>
              <w:autoSpaceDN w:val="0"/>
              <w:adjustRightInd w:val="0"/>
              <w:contextualSpacing/>
              <w:jc w:val="both"/>
              <w:rPr>
                <w:rFonts w:eastAsia="Calibri"/>
                <w:lang w:eastAsia="en-US"/>
              </w:rPr>
            </w:pPr>
            <w:r>
              <w:rPr>
                <w:rFonts w:eastAsia="Calibri"/>
                <w:lang w:eastAsia="en-US"/>
              </w:rPr>
              <w:t xml:space="preserve">Способен </w:t>
            </w:r>
            <w:r>
              <w:rPr>
                <w:rFonts w:eastAsia="Calibri"/>
                <w:lang w:eastAsia="en-US"/>
              </w:rPr>
              <w:lastRenderedPageBreak/>
              <w:t>разрабатывать проекты нормативных правовых актов в сфере профессиональной деятельности, осуществлять их правовую и антикоррупционную экспертизу, оценку регулирующего воздействия и последствий их применения</w:t>
            </w:r>
          </w:p>
        </w:tc>
        <w:tc>
          <w:tcPr>
            <w:tcW w:w="1843" w:type="dxa"/>
            <w:shd w:val="clear" w:color="auto" w:fill="auto"/>
          </w:tcPr>
          <w:p w14:paraId="127AD6D5" w14:textId="77777777" w:rsidR="00B11FA6" w:rsidRPr="00531335" w:rsidRDefault="00B11FA6" w:rsidP="002A0E44">
            <w:pPr>
              <w:pStyle w:val="aa"/>
              <w:jc w:val="both"/>
              <w:rPr>
                <w:rFonts w:eastAsia="Calibri"/>
                <w:lang w:eastAsia="en-US"/>
              </w:rPr>
            </w:pPr>
            <w:r>
              <w:rPr>
                <w:color w:val="000000"/>
              </w:rPr>
              <w:lastRenderedPageBreak/>
              <w:t xml:space="preserve">1. </w:t>
            </w:r>
            <w:r w:rsidRPr="00C848B6">
              <w:rPr>
                <w:color w:val="000000"/>
              </w:rPr>
              <w:t>Владеет</w:t>
            </w:r>
            <w:r>
              <w:rPr>
                <w:color w:val="000000"/>
              </w:rPr>
              <w:t xml:space="preserve"> навыками </w:t>
            </w:r>
            <w:r w:rsidRPr="00C848B6">
              <w:rPr>
                <w:color w:val="000000"/>
              </w:rPr>
              <w:lastRenderedPageBreak/>
              <w:t>оценки</w:t>
            </w:r>
            <w:r>
              <w:rPr>
                <w:color w:val="000000"/>
              </w:rPr>
              <w:t xml:space="preserve"> </w:t>
            </w:r>
            <w:r w:rsidRPr="00C848B6">
              <w:rPr>
                <w:color w:val="000000"/>
              </w:rPr>
              <w:t>регулирующего воздействия, выявления и оценки возможных последствий введения тех или иных норм регулирования</w:t>
            </w:r>
            <w:r w:rsidRPr="00C848B6">
              <w:rPr>
                <w:rFonts w:eastAsia="Calibri"/>
                <w:color w:val="000000"/>
                <w:lang w:eastAsia="en-US"/>
              </w:rPr>
              <w:t xml:space="preserve"> </w:t>
            </w:r>
          </w:p>
        </w:tc>
        <w:tc>
          <w:tcPr>
            <w:tcW w:w="3940" w:type="dxa"/>
            <w:shd w:val="clear" w:color="auto" w:fill="auto"/>
          </w:tcPr>
          <w:p w14:paraId="0D905B82" w14:textId="77777777" w:rsidR="00B11FA6" w:rsidRPr="00531335" w:rsidRDefault="00B11FA6" w:rsidP="002A0E44">
            <w:pPr>
              <w:keepNext/>
              <w:widowControl w:val="0"/>
              <w:jc w:val="both"/>
            </w:pPr>
            <w:r w:rsidRPr="00531335">
              <w:rPr>
                <w:b/>
              </w:rPr>
              <w:lastRenderedPageBreak/>
              <w:t>Знать:</w:t>
            </w:r>
            <w:r w:rsidRPr="00531335">
              <w:t xml:space="preserve"> </w:t>
            </w:r>
          </w:p>
          <w:p w14:paraId="7613518E" w14:textId="77777777" w:rsidR="00B11FA6" w:rsidRDefault="00B11FA6" w:rsidP="002A0E44">
            <w:pPr>
              <w:keepNext/>
              <w:widowControl w:val="0"/>
              <w:jc w:val="both"/>
            </w:pPr>
            <w:r w:rsidRPr="00531335">
              <w:t xml:space="preserve">методологические </w:t>
            </w:r>
            <w:r>
              <w:t xml:space="preserve">основы </w:t>
            </w:r>
            <w:r>
              <w:lastRenderedPageBreak/>
              <w:t>разработки, внедрения и применения нормативной правовой документации, информационно-</w:t>
            </w:r>
            <w:r w:rsidRPr="001F028B">
              <w:t xml:space="preserve">коммуникационных технологий, информационной безопасности и защиты информации, </w:t>
            </w:r>
            <w:r w:rsidRPr="00AD7C91">
              <w:t>предупреждения и противодействия коррупции;</w:t>
            </w:r>
          </w:p>
          <w:p w14:paraId="5E2CB1CA" w14:textId="77777777" w:rsidR="00B11FA6" w:rsidRPr="00531335" w:rsidRDefault="00B11FA6" w:rsidP="002A0E44">
            <w:pPr>
              <w:keepNext/>
              <w:widowControl w:val="0"/>
              <w:jc w:val="both"/>
            </w:pPr>
            <w:r w:rsidRPr="001F028B">
              <w:t>основны</w:t>
            </w:r>
            <w:r>
              <w:t>е</w:t>
            </w:r>
            <w:r w:rsidRPr="001F028B">
              <w:t xml:space="preserve"> положени</w:t>
            </w:r>
            <w:r>
              <w:t>я</w:t>
            </w:r>
            <w:r w:rsidRPr="001F028B">
              <w:t xml:space="preserve"> законодательства о персональных данных, об общих принципах функционирования системы электронного правительства</w:t>
            </w:r>
          </w:p>
          <w:p w14:paraId="73AD804D" w14:textId="77777777" w:rsidR="00B11FA6" w:rsidRPr="00531335" w:rsidRDefault="00B11FA6" w:rsidP="002A0E44">
            <w:pPr>
              <w:keepNext/>
              <w:widowControl w:val="0"/>
              <w:jc w:val="both"/>
              <w:rPr>
                <w:color w:val="000000"/>
              </w:rPr>
            </w:pPr>
            <w:r w:rsidRPr="00531335">
              <w:rPr>
                <w:b/>
              </w:rPr>
              <w:t>Уметь:</w:t>
            </w:r>
            <w:r w:rsidRPr="00531335">
              <w:rPr>
                <w:color w:val="000000"/>
              </w:rPr>
              <w:t xml:space="preserve"> </w:t>
            </w:r>
          </w:p>
          <w:p w14:paraId="621FF5B8" w14:textId="77777777" w:rsidR="00B11FA6" w:rsidRPr="00AD7C91" w:rsidRDefault="00B11FA6" w:rsidP="002A0E44">
            <w:pPr>
              <w:keepNext/>
              <w:widowControl w:val="0"/>
              <w:jc w:val="both"/>
              <w:rPr>
                <w:rFonts w:eastAsia="Calibri"/>
                <w:lang w:eastAsia="en-US"/>
              </w:rPr>
            </w:pPr>
            <w:r>
              <w:rPr>
                <w:rFonts w:eastAsia="Calibri"/>
                <w:lang w:eastAsia="en-US"/>
              </w:rPr>
              <w:t>анализировать содержание текстов нормативных правовых и иных регулирующих документов</w:t>
            </w:r>
            <w:r w:rsidRPr="00AD7C91">
              <w:rPr>
                <w:rFonts w:eastAsia="Calibri"/>
                <w:lang w:eastAsia="en-US"/>
              </w:rPr>
              <w:t>;</w:t>
            </w:r>
          </w:p>
          <w:p w14:paraId="7F227579" w14:textId="77777777" w:rsidR="00B11FA6" w:rsidRDefault="00B11FA6" w:rsidP="002A0E44">
            <w:pPr>
              <w:keepNext/>
              <w:widowControl w:val="0"/>
              <w:jc w:val="both"/>
              <w:rPr>
                <w:rFonts w:eastAsia="Calibri"/>
                <w:lang w:eastAsia="en-US"/>
              </w:rPr>
            </w:pPr>
            <w:r>
              <w:rPr>
                <w:rFonts w:eastAsia="Calibri"/>
                <w:lang w:eastAsia="en-US"/>
              </w:rPr>
              <w:t>определять ключевые значения текстов документов и их коррупционную составляющую</w:t>
            </w:r>
            <w:r w:rsidRPr="007A063D">
              <w:rPr>
                <w:rFonts w:eastAsia="Calibri"/>
                <w:lang w:eastAsia="en-US"/>
              </w:rPr>
              <w:t>;</w:t>
            </w:r>
          </w:p>
          <w:p w14:paraId="680196CB" w14:textId="77777777" w:rsidR="00B11FA6" w:rsidRPr="007A063D" w:rsidRDefault="00B11FA6" w:rsidP="002A0E44">
            <w:pPr>
              <w:keepNext/>
              <w:widowControl w:val="0"/>
              <w:jc w:val="both"/>
              <w:rPr>
                <w:rFonts w:eastAsia="Calibri"/>
                <w:lang w:eastAsia="en-US"/>
              </w:rPr>
            </w:pPr>
            <w:r>
              <w:rPr>
                <w:rFonts w:eastAsia="Calibri"/>
                <w:lang w:eastAsia="en-US"/>
              </w:rPr>
              <w:t>предвидеть критические значения возможных последствий применения тех или иных норм регулирования</w:t>
            </w:r>
          </w:p>
        </w:tc>
        <w:tc>
          <w:tcPr>
            <w:tcW w:w="2806" w:type="dxa"/>
          </w:tcPr>
          <w:p w14:paraId="1D0AFEFC" w14:textId="6981E213" w:rsidR="00B11FA6" w:rsidRPr="0025787D" w:rsidRDefault="0025787D" w:rsidP="0025787D">
            <w:pPr>
              <w:keepNext/>
              <w:widowControl w:val="0"/>
              <w:tabs>
                <w:tab w:val="left" w:pos="288"/>
              </w:tabs>
              <w:jc w:val="both"/>
            </w:pPr>
            <w:r w:rsidRPr="0025787D">
              <w:lastRenderedPageBreak/>
              <w:t xml:space="preserve">Подготовьте текст любого внутреннего </w:t>
            </w:r>
            <w:r w:rsidRPr="0025787D">
              <w:lastRenderedPageBreak/>
              <w:t>документа по своему выбору. Проставьте необходимые атрибуты для описания нескольких этапов процесса согласования документа до момента его утверждения руководителем. Дайте пояснения своих действий</w:t>
            </w:r>
          </w:p>
        </w:tc>
      </w:tr>
      <w:tr w:rsidR="00B11FA6" w:rsidRPr="00531335" w14:paraId="45FA4348" w14:textId="49E4D107" w:rsidTr="00A51AA3">
        <w:trPr>
          <w:trHeight w:val="1549"/>
        </w:trPr>
        <w:tc>
          <w:tcPr>
            <w:tcW w:w="1985" w:type="dxa"/>
            <w:vMerge/>
            <w:shd w:val="clear" w:color="auto" w:fill="auto"/>
          </w:tcPr>
          <w:p w14:paraId="48D595BA" w14:textId="77777777" w:rsidR="00B11FA6" w:rsidRPr="00531335" w:rsidRDefault="00B11FA6" w:rsidP="002A0E44">
            <w:pPr>
              <w:widowControl w:val="0"/>
              <w:tabs>
                <w:tab w:val="left" w:pos="540"/>
              </w:tabs>
              <w:autoSpaceDE w:val="0"/>
              <w:autoSpaceDN w:val="0"/>
              <w:adjustRightInd w:val="0"/>
              <w:contextualSpacing/>
              <w:jc w:val="both"/>
              <w:rPr>
                <w:rFonts w:eastAsia="Calibri"/>
                <w:lang w:eastAsia="en-US"/>
              </w:rPr>
            </w:pPr>
          </w:p>
        </w:tc>
        <w:tc>
          <w:tcPr>
            <w:tcW w:w="1843" w:type="dxa"/>
            <w:shd w:val="clear" w:color="auto" w:fill="auto"/>
          </w:tcPr>
          <w:p w14:paraId="44DDD2B1" w14:textId="77777777" w:rsidR="00B11FA6" w:rsidRPr="00531335" w:rsidRDefault="00B11FA6" w:rsidP="002A0E44">
            <w:pPr>
              <w:widowControl w:val="0"/>
              <w:tabs>
                <w:tab w:val="left" w:pos="540"/>
              </w:tabs>
              <w:autoSpaceDE w:val="0"/>
              <w:autoSpaceDN w:val="0"/>
              <w:adjustRightInd w:val="0"/>
              <w:contextualSpacing/>
              <w:jc w:val="both"/>
              <w:rPr>
                <w:rFonts w:eastAsia="Calibri"/>
                <w:lang w:eastAsia="en-US"/>
              </w:rPr>
            </w:pPr>
            <w:r>
              <w:rPr>
                <w:rFonts w:eastAsia="Calibri"/>
                <w:lang w:eastAsia="en-US"/>
              </w:rPr>
              <w:t xml:space="preserve">2. Применяет </w:t>
            </w:r>
            <w:r w:rsidRPr="00C848B6">
              <w:rPr>
                <w:rFonts w:eastAsia="Calibri"/>
                <w:lang w:eastAsia="en-US"/>
              </w:rPr>
              <w:t>общие</w:t>
            </w:r>
            <w:r>
              <w:rPr>
                <w:rFonts w:eastAsia="Calibri"/>
                <w:lang w:eastAsia="en-US"/>
              </w:rPr>
              <w:t xml:space="preserve"> </w:t>
            </w:r>
            <w:r w:rsidRPr="00C848B6">
              <w:rPr>
                <w:rFonts w:eastAsia="Calibri"/>
                <w:lang w:eastAsia="en-US"/>
              </w:rPr>
              <w:t>методы экспертного анализа и оценки проектов нормативн</w:t>
            </w:r>
            <w:r>
              <w:rPr>
                <w:rFonts w:eastAsia="Calibri"/>
                <w:lang w:eastAsia="en-US"/>
              </w:rPr>
              <w:t>ых</w:t>
            </w:r>
            <w:r w:rsidRPr="00C848B6">
              <w:rPr>
                <w:rFonts w:eastAsia="Calibri"/>
                <w:lang w:eastAsia="en-US"/>
              </w:rPr>
              <w:t xml:space="preserve"> правовых актов</w:t>
            </w:r>
          </w:p>
        </w:tc>
        <w:tc>
          <w:tcPr>
            <w:tcW w:w="3940" w:type="dxa"/>
            <w:shd w:val="clear" w:color="auto" w:fill="auto"/>
          </w:tcPr>
          <w:p w14:paraId="0CE8AD24" w14:textId="77777777" w:rsidR="00B11FA6" w:rsidRPr="00531335" w:rsidRDefault="00B11FA6" w:rsidP="002A0E44">
            <w:pPr>
              <w:keepNext/>
              <w:widowControl w:val="0"/>
              <w:jc w:val="both"/>
            </w:pPr>
            <w:r w:rsidRPr="00531335">
              <w:rPr>
                <w:b/>
              </w:rPr>
              <w:t>Знать:</w:t>
            </w:r>
            <w:r w:rsidRPr="00531335">
              <w:t xml:space="preserve"> </w:t>
            </w:r>
          </w:p>
          <w:p w14:paraId="5546F393" w14:textId="77777777" w:rsidR="00B11FA6" w:rsidRDefault="00B11FA6" w:rsidP="002A0E44">
            <w:pPr>
              <w:keepNext/>
              <w:widowControl w:val="0"/>
              <w:jc w:val="both"/>
            </w:pPr>
            <w:r>
              <w:t>методологический инструментарий проведения экспертной оценки проектов нормативных правовых актов</w:t>
            </w:r>
            <w:r w:rsidRPr="007C6800">
              <w:t>;</w:t>
            </w:r>
          </w:p>
          <w:p w14:paraId="1DFB42C5" w14:textId="77777777" w:rsidR="00B11FA6" w:rsidRPr="007C6800" w:rsidRDefault="00B11FA6" w:rsidP="002A0E44">
            <w:pPr>
              <w:keepNext/>
              <w:widowControl w:val="0"/>
              <w:jc w:val="both"/>
            </w:pPr>
            <w:r>
              <w:t xml:space="preserve">регламент деятельности должностных лиц государственного органа, экспертных и рабочих групп по осуществлению мониторинга правоприменения </w:t>
            </w:r>
            <w:r w:rsidRPr="007E4931">
              <w:t>нормативных правовых актов</w:t>
            </w:r>
          </w:p>
          <w:p w14:paraId="4B3D366A" w14:textId="77777777" w:rsidR="00B11FA6" w:rsidRPr="00531335" w:rsidRDefault="00B11FA6" w:rsidP="002A0E44">
            <w:pPr>
              <w:keepNext/>
              <w:widowControl w:val="0"/>
              <w:jc w:val="both"/>
              <w:rPr>
                <w:color w:val="000000"/>
              </w:rPr>
            </w:pPr>
            <w:r w:rsidRPr="00531335">
              <w:rPr>
                <w:b/>
              </w:rPr>
              <w:t>Уметь:</w:t>
            </w:r>
            <w:r w:rsidRPr="00531335">
              <w:rPr>
                <w:color w:val="000000"/>
              </w:rPr>
              <w:t xml:space="preserve"> </w:t>
            </w:r>
          </w:p>
          <w:p w14:paraId="065D58DA" w14:textId="77777777" w:rsidR="00B11FA6" w:rsidRDefault="00B11FA6" w:rsidP="002A0E44">
            <w:pPr>
              <w:keepNext/>
              <w:widowControl w:val="0"/>
              <w:jc w:val="both"/>
            </w:pPr>
            <w:r w:rsidRPr="007E4931">
              <w:t xml:space="preserve">использовать </w:t>
            </w:r>
            <w:r>
              <w:t xml:space="preserve">различные </w:t>
            </w:r>
            <w:r w:rsidRPr="007E4931">
              <w:t xml:space="preserve">виды </w:t>
            </w:r>
            <w:r>
              <w:t xml:space="preserve">нормативной правовой </w:t>
            </w:r>
            <w:r w:rsidRPr="007E4931">
              <w:t>информации;</w:t>
            </w:r>
          </w:p>
          <w:p w14:paraId="46265C97" w14:textId="77777777" w:rsidR="00B11FA6" w:rsidRDefault="00B11FA6" w:rsidP="002A0E44">
            <w:pPr>
              <w:keepNext/>
              <w:widowControl w:val="0"/>
              <w:jc w:val="both"/>
            </w:pPr>
            <w:r>
              <w:t>изучать исследуемую сферу правоотношений</w:t>
            </w:r>
            <w:r w:rsidRPr="007E4931">
              <w:t>;</w:t>
            </w:r>
          </w:p>
          <w:p w14:paraId="48BAEBF0" w14:textId="77777777" w:rsidR="00B11FA6" w:rsidRPr="007E4931" w:rsidRDefault="00B11FA6" w:rsidP="002A0E44">
            <w:pPr>
              <w:keepNext/>
              <w:widowControl w:val="0"/>
              <w:jc w:val="both"/>
            </w:pPr>
            <w:r>
              <w:t>устанавливать состояние существующего положения в правоприменении</w:t>
            </w:r>
          </w:p>
        </w:tc>
        <w:tc>
          <w:tcPr>
            <w:tcW w:w="2806" w:type="dxa"/>
          </w:tcPr>
          <w:p w14:paraId="6A33DE52" w14:textId="12213AB1" w:rsidR="00B11FA6" w:rsidRPr="00531335" w:rsidRDefault="0025787D" w:rsidP="00B11FA6">
            <w:pPr>
              <w:keepNext/>
              <w:widowControl w:val="0"/>
              <w:tabs>
                <w:tab w:val="left" w:pos="288"/>
              </w:tabs>
              <w:jc w:val="both"/>
              <w:rPr>
                <w:b/>
              </w:rPr>
            </w:pPr>
            <w:r w:rsidRPr="0025787D">
              <w:t>Рассчита</w:t>
            </w:r>
            <w:r>
              <w:t>ть</w:t>
            </w:r>
            <w:r w:rsidRPr="0025787D">
              <w:t xml:space="preserve"> численность </w:t>
            </w:r>
            <w:r>
              <w:t>служащих</w:t>
            </w:r>
            <w:r w:rsidRPr="0025787D">
              <w:t xml:space="preserve"> по обработке входящей документации для </w:t>
            </w:r>
            <w:r>
              <w:t>государственного органа</w:t>
            </w:r>
            <w:r w:rsidRPr="0025787D">
              <w:t xml:space="preserve"> с объёмом документооборота 20 тыс. документов в год, при средней норме выработки на один документ 0,65 ч. Коэффициент трудоемкости 0,7%, годовой номинальный фонд </w:t>
            </w:r>
            <w:r>
              <w:t>служебного</w:t>
            </w:r>
            <w:r w:rsidRPr="0025787D">
              <w:t xml:space="preserve"> времени составляет 1980 ч, а коэффициент неявок на </w:t>
            </w:r>
            <w:r>
              <w:t>службу</w:t>
            </w:r>
            <w:r w:rsidRPr="0025787D">
              <w:t xml:space="preserve"> 0,2.</w:t>
            </w:r>
          </w:p>
        </w:tc>
      </w:tr>
      <w:tr w:rsidR="00B11FA6" w:rsidRPr="00531335" w14:paraId="668E0A0E" w14:textId="62E4D564" w:rsidTr="00A51AA3">
        <w:tc>
          <w:tcPr>
            <w:tcW w:w="1985" w:type="dxa"/>
            <w:vMerge w:val="restart"/>
            <w:shd w:val="clear" w:color="auto" w:fill="auto"/>
          </w:tcPr>
          <w:p w14:paraId="2F8C3B31" w14:textId="77777777" w:rsidR="00B11FA6" w:rsidRDefault="00B11FA6" w:rsidP="002A0E44">
            <w:pPr>
              <w:widowControl w:val="0"/>
              <w:tabs>
                <w:tab w:val="left" w:pos="540"/>
              </w:tabs>
              <w:autoSpaceDE w:val="0"/>
              <w:autoSpaceDN w:val="0"/>
              <w:adjustRightInd w:val="0"/>
              <w:contextualSpacing/>
              <w:jc w:val="both"/>
              <w:rPr>
                <w:rFonts w:eastAsia="Calibri"/>
                <w:lang w:eastAsia="en-US"/>
              </w:rPr>
            </w:pPr>
            <w:r>
              <w:rPr>
                <w:rFonts w:eastAsia="Calibri"/>
                <w:lang w:eastAsia="en-US"/>
              </w:rPr>
              <w:t>ОПК-5</w:t>
            </w:r>
          </w:p>
          <w:p w14:paraId="29A2BB46" w14:textId="4BFFCDF0" w:rsidR="00B11FA6" w:rsidRPr="00531335" w:rsidRDefault="00B11FA6" w:rsidP="002A0E44">
            <w:pPr>
              <w:widowControl w:val="0"/>
              <w:tabs>
                <w:tab w:val="left" w:pos="540"/>
              </w:tabs>
              <w:autoSpaceDE w:val="0"/>
              <w:autoSpaceDN w:val="0"/>
              <w:adjustRightInd w:val="0"/>
              <w:contextualSpacing/>
              <w:jc w:val="both"/>
              <w:rPr>
                <w:rFonts w:eastAsia="Calibri"/>
                <w:lang w:eastAsia="en-US"/>
              </w:rPr>
            </w:pPr>
            <w:r w:rsidRPr="00C848B6">
              <w:rPr>
                <w:rFonts w:eastAsia="Calibri"/>
                <w:lang w:eastAsia="en-US"/>
              </w:rPr>
              <w:t>Способен</w:t>
            </w:r>
            <w:r>
              <w:rPr>
                <w:rFonts w:eastAsia="Calibri"/>
                <w:lang w:eastAsia="en-US"/>
              </w:rPr>
              <w:t xml:space="preserve"> и</w:t>
            </w:r>
            <w:r w:rsidRPr="00C848B6">
              <w:rPr>
                <w:rFonts w:eastAsia="Calibri"/>
                <w:lang w:eastAsia="en-US"/>
              </w:rPr>
              <w:t>спользовать</w:t>
            </w:r>
            <w:r>
              <w:rPr>
                <w:rFonts w:eastAsia="Calibri"/>
                <w:lang w:eastAsia="en-US"/>
              </w:rPr>
              <w:t xml:space="preserve"> </w:t>
            </w:r>
            <w:r w:rsidRPr="00C848B6">
              <w:rPr>
                <w:rFonts w:eastAsia="Calibri"/>
                <w:lang w:eastAsia="en-US"/>
              </w:rPr>
              <w:t xml:space="preserve">в </w:t>
            </w:r>
            <w:r>
              <w:rPr>
                <w:rFonts w:eastAsia="Calibri"/>
                <w:lang w:eastAsia="en-US"/>
              </w:rPr>
              <w:t>п</w:t>
            </w:r>
            <w:r w:rsidRPr="00C848B6">
              <w:rPr>
                <w:rFonts w:eastAsia="Calibri"/>
                <w:lang w:eastAsia="en-US"/>
              </w:rPr>
              <w:t>рофессиональной</w:t>
            </w:r>
            <w:r>
              <w:rPr>
                <w:rFonts w:eastAsia="Calibri"/>
                <w:lang w:eastAsia="en-US"/>
              </w:rPr>
              <w:t xml:space="preserve"> </w:t>
            </w:r>
            <w:r w:rsidRPr="00C848B6">
              <w:rPr>
                <w:rFonts w:eastAsia="Calibri"/>
                <w:lang w:eastAsia="en-US"/>
              </w:rPr>
              <w:t>деятельности информационно- коммуникационные</w:t>
            </w:r>
            <w:r>
              <w:rPr>
                <w:rFonts w:eastAsia="Calibri"/>
                <w:lang w:eastAsia="en-US"/>
              </w:rPr>
              <w:t xml:space="preserve"> </w:t>
            </w:r>
            <w:r w:rsidRPr="00C848B6">
              <w:rPr>
                <w:rFonts w:eastAsia="Calibri"/>
                <w:lang w:eastAsia="en-US"/>
              </w:rPr>
              <w:t xml:space="preserve">технологии, </w:t>
            </w:r>
            <w:r>
              <w:rPr>
                <w:rFonts w:eastAsia="Calibri"/>
                <w:lang w:eastAsia="en-US"/>
              </w:rPr>
              <w:lastRenderedPageBreak/>
              <w:t>г</w:t>
            </w:r>
            <w:r w:rsidRPr="00C848B6">
              <w:rPr>
                <w:rFonts w:eastAsia="Calibri"/>
                <w:lang w:eastAsia="en-US"/>
              </w:rPr>
              <w:t>осударственные</w:t>
            </w:r>
            <w:r>
              <w:rPr>
                <w:rFonts w:eastAsia="Calibri"/>
                <w:lang w:eastAsia="en-US"/>
              </w:rPr>
              <w:t xml:space="preserve"> и </w:t>
            </w:r>
            <w:r w:rsidRPr="00C848B6">
              <w:rPr>
                <w:rFonts w:eastAsia="Calibri"/>
                <w:lang w:eastAsia="en-US"/>
              </w:rPr>
              <w:t>муниципальные информационные</w:t>
            </w:r>
            <w:r>
              <w:rPr>
                <w:rFonts w:eastAsia="Calibri"/>
                <w:lang w:eastAsia="en-US"/>
              </w:rPr>
              <w:t xml:space="preserve"> </w:t>
            </w:r>
            <w:r w:rsidRPr="00C848B6">
              <w:rPr>
                <w:rFonts w:eastAsia="Calibri"/>
                <w:lang w:eastAsia="en-US"/>
              </w:rPr>
              <w:t>системы; применять технологии</w:t>
            </w:r>
            <w:r>
              <w:rPr>
                <w:rFonts w:eastAsia="Calibri"/>
                <w:lang w:eastAsia="en-US"/>
              </w:rPr>
              <w:t xml:space="preserve"> э</w:t>
            </w:r>
            <w:r w:rsidRPr="00C848B6">
              <w:rPr>
                <w:rFonts w:eastAsia="Calibri"/>
                <w:lang w:eastAsia="en-US"/>
              </w:rPr>
              <w:t>лектронного</w:t>
            </w:r>
            <w:r>
              <w:rPr>
                <w:rFonts w:eastAsia="Calibri"/>
                <w:lang w:eastAsia="en-US"/>
              </w:rPr>
              <w:t xml:space="preserve"> </w:t>
            </w:r>
            <w:r w:rsidRPr="00C848B6">
              <w:rPr>
                <w:rFonts w:eastAsia="Calibri"/>
                <w:lang w:eastAsia="en-US"/>
              </w:rPr>
              <w:t>правительства</w:t>
            </w:r>
            <w:r>
              <w:rPr>
                <w:rFonts w:eastAsia="Calibri"/>
                <w:lang w:eastAsia="en-US"/>
              </w:rPr>
              <w:t xml:space="preserve"> </w:t>
            </w:r>
            <w:r w:rsidRPr="00C848B6">
              <w:rPr>
                <w:rFonts w:eastAsia="Calibri"/>
                <w:lang w:eastAsia="en-US"/>
              </w:rPr>
              <w:t>и</w:t>
            </w:r>
            <w:r>
              <w:rPr>
                <w:rFonts w:eastAsia="Calibri"/>
                <w:lang w:eastAsia="en-US"/>
              </w:rPr>
              <w:t xml:space="preserve"> </w:t>
            </w:r>
            <w:r w:rsidRPr="00C848B6">
              <w:rPr>
                <w:rFonts w:eastAsia="Calibri"/>
                <w:lang w:eastAsia="en-US"/>
              </w:rPr>
              <w:t>предоставления государственных (муниципальных) услуг</w:t>
            </w:r>
          </w:p>
        </w:tc>
        <w:tc>
          <w:tcPr>
            <w:tcW w:w="1843" w:type="dxa"/>
            <w:shd w:val="clear" w:color="auto" w:fill="auto"/>
          </w:tcPr>
          <w:p w14:paraId="62F727D9" w14:textId="77777777" w:rsidR="00B11FA6" w:rsidRPr="00531335" w:rsidRDefault="00B11FA6" w:rsidP="002A0E44">
            <w:pPr>
              <w:widowControl w:val="0"/>
              <w:tabs>
                <w:tab w:val="left" w:pos="314"/>
              </w:tabs>
              <w:autoSpaceDE w:val="0"/>
              <w:autoSpaceDN w:val="0"/>
              <w:adjustRightInd w:val="0"/>
              <w:contextualSpacing/>
              <w:jc w:val="both"/>
              <w:rPr>
                <w:rFonts w:eastAsia="Calibri"/>
                <w:lang w:eastAsia="en-US"/>
              </w:rPr>
            </w:pPr>
            <w:r w:rsidRPr="00531335">
              <w:rPr>
                <w:rFonts w:eastAsia="Calibri"/>
                <w:lang w:eastAsia="en-US"/>
              </w:rPr>
              <w:lastRenderedPageBreak/>
              <w:t>1.</w:t>
            </w:r>
            <w:r w:rsidRPr="00531335">
              <w:rPr>
                <w:rFonts w:eastAsia="Calibri"/>
                <w:lang w:eastAsia="en-US"/>
              </w:rPr>
              <w:tab/>
            </w:r>
            <w:r w:rsidRPr="00C848B6">
              <w:rPr>
                <w:rFonts w:eastAsia="Calibri"/>
                <w:lang w:eastAsia="en-US"/>
              </w:rPr>
              <w:t>Демонстрирует знания о правовом базисе применения информационных</w:t>
            </w:r>
            <w:r>
              <w:rPr>
                <w:rFonts w:eastAsia="Calibri"/>
                <w:lang w:eastAsia="en-US"/>
              </w:rPr>
              <w:t xml:space="preserve"> т</w:t>
            </w:r>
            <w:r w:rsidRPr="00C848B6">
              <w:rPr>
                <w:rFonts w:eastAsia="Calibri"/>
                <w:lang w:eastAsia="en-US"/>
              </w:rPr>
              <w:t>ехнологий</w:t>
            </w:r>
            <w:r>
              <w:rPr>
                <w:rFonts w:eastAsia="Calibri"/>
                <w:lang w:eastAsia="en-US"/>
              </w:rPr>
              <w:t xml:space="preserve"> </w:t>
            </w:r>
            <w:r w:rsidRPr="00C848B6">
              <w:rPr>
                <w:rFonts w:eastAsia="Calibri"/>
                <w:lang w:eastAsia="en-US"/>
              </w:rPr>
              <w:lastRenderedPageBreak/>
              <w:t>в</w:t>
            </w:r>
            <w:r>
              <w:rPr>
                <w:rFonts w:eastAsia="Calibri"/>
                <w:lang w:eastAsia="en-US"/>
              </w:rPr>
              <w:t xml:space="preserve"> </w:t>
            </w:r>
            <w:r w:rsidRPr="00C848B6">
              <w:rPr>
                <w:rFonts w:eastAsia="Calibri"/>
                <w:lang w:eastAsia="en-US"/>
              </w:rPr>
              <w:t xml:space="preserve">государственном </w:t>
            </w:r>
            <w:r>
              <w:rPr>
                <w:rFonts w:eastAsia="Calibri"/>
                <w:lang w:eastAsia="en-US"/>
              </w:rPr>
              <w:t>у</w:t>
            </w:r>
            <w:r w:rsidRPr="00C848B6">
              <w:rPr>
                <w:rFonts w:eastAsia="Calibri"/>
                <w:lang w:eastAsia="en-US"/>
              </w:rPr>
              <w:t>правлении, важнейших источников знаний и лучших мировых практик в сфере информационных</w:t>
            </w:r>
            <w:r>
              <w:rPr>
                <w:rFonts w:eastAsia="Calibri"/>
                <w:lang w:eastAsia="en-US"/>
              </w:rPr>
              <w:t xml:space="preserve"> </w:t>
            </w:r>
            <w:r w:rsidRPr="00C848B6">
              <w:rPr>
                <w:rFonts w:eastAsia="Calibri"/>
                <w:lang w:eastAsia="en-US"/>
              </w:rPr>
              <w:t>технологий</w:t>
            </w:r>
            <w:r>
              <w:rPr>
                <w:rFonts w:eastAsia="Calibri"/>
                <w:lang w:eastAsia="en-US"/>
              </w:rPr>
              <w:t xml:space="preserve"> </w:t>
            </w:r>
            <w:r w:rsidRPr="00C848B6">
              <w:rPr>
                <w:rFonts w:eastAsia="Calibri"/>
                <w:lang w:eastAsia="en-US"/>
              </w:rPr>
              <w:t>и</w:t>
            </w:r>
            <w:r>
              <w:rPr>
                <w:rFonts w:eastAsia="Calibri"/>
                <w:lang w:eastAsia="en-US"/>
              </w:rPr>
              <w:t xml:space="preserve"> </w:t>
            </w:r>
            <w:r w:rsidRPr="00C848B6">
              <w:rPr>
                <w:rFonts w:eastAsia="Calibri"/>
                <w:lang w:eastAsia="en-US"/>
              </w:rPr>
              <w:t>государственных</w:t>
            </w:r>
            <w:r>
              <w:rPr>
                <w:rFonts w:eastAsia="Calibri"/>
                <w:lang w:eastAsia="en-US"/>
              </w:rPr>
              <w:t xml:space="preserve"> </w:t>
            </w:r>
            <w:r w:rsidRPr="00C848B6">
              <w:rPr>
                <w:rFonts w:eastAsia="Calibri"/>
                <w:lang w:eastAsia="en-US"/>
              </w:rPr>
              <w:t>и муниципальных информационных систем</w:t>
            </w:r>
          </w:p>
        </w:tc>
        <w:tc>
          <w:tcPr>
            <w:tcW w:w="3940" w:type="dxa"/>
            <w:shd w:val="clear" w:color="auto" w:fill="auto"/>
          </w:tcPr>
          <w:p w14:paraId="3EC08B3F" w14:textId="77777777" w:rsidR="00B11FA6" w:rsidRPr="00531335" w:rsidRDefault="00B11FA6" w:rsidP="002A0E44">
            <w:pPr>
              <w:keepNext/>
              <w:widowControl w:val="0"/>
              <w:jc w:val="both"/>
            </w:pPr>
            <w:r w:rsidRPr="00531335">
              <w:rPr>
                <w:b/>
              </w:rPr>
              <w:lastRenderedPageBreak/>
              <w:t>Знать:</w:t>
            </w:r>
            <w:r w:rsidRPr="00531335">
              <w:t xml:space="preserve"> </w:t>
            </w:r>
          </w:p>
          <w:p w14:paraId="7BAABA70" w14:textId="77777777" w:rsidR="00B11FA6" w:rsidRDefault="00B11FA6" w:rsidP="002A0E44">
            <w:pPr>
              <w:keepNext/>
              <w:widowControl w:val="0"/>
              <w:jc w:val="both"/>
            </w:pPr>
            <w:r>
              <w:t>методологические основы функционирования информационно-коммуникационных технологий</w:t>
            </w:r>
            <w:r w:rsidRPr="00AD0731">
              <w:t>;</w:t>
            </w:r>
          </w:p>
          <w:p w14:paraId="5FBF509F" w14:textId="77777777" w:rsidR="00B11FA6" w:rsidRPr="00AD0731" w:rsidRDefault="00B11FA6" w:rsidP="002A0E44">
            <w:pPr>
              <w:keepNext/>
              <w:widowControl w:val="0"/>
              <w:jc w:val="both"/>
            </w:pPr>
            <w:r>
              <w:t>государственные и муниципальные информационные системы</w:t>
            </w:r>
            <w:r w:rsidRPr="00AD0731">
              <w:t>;</w:t>
            </w:r>
            <w:r>
              <w:br/>
              <w:t xml:space="preserve">технологии функционирования </w:t>
            </w:r>
            <w:r>
              <w:lastRenderedPageBreak/>
              <w:t xml:space="preserve">электронного правительства </w:t>
            </w:r>
          </w:p>
          <w:p w14:paraId="4984E05E" w14:textId="77777777" w:rsidR="00B11FA6" w:rsidRPr="00531335" w:rsidRDefault="00B11FA6" w:rsidP="002A0E44">
            <w:pPr>
              <w:keepNext/>
              <w:widowControl w:val="0"/>
              <w:jc w:val="both"/>
              <w:rPr>
                <w:color w:val="000000"/>
              </w:rPr>
            </w:pPr>
            <w:r w:rsidRPr="00531335">
              <w:rPr>
                <w:b/>
              </w:rPr>
              <w:t>Уметь:</w:t>
            </w:r>
            <w:r w:rsidRPr="00531335">
              <w:rPr>
                <w:color w:val="000000"/>
              </w:rPr>
              <w:t xml:space="preserve"> </w:t>
            </w:r>
          </w:p>
          <w:p w14:paraId="09A0529D" w14:textId="77777777" w:rsidR="00B11FA6" w:rsidRPr="00531335" w:rsidRDefault="00B11FA6" w:rsidP="002A0E44">
            <w:pPr>
              <w:widowControl w:val="0"/>
              <w:tabs>
                <w:tab w:val="left" w:pos="540"/>
              </w:tabs>
              <w:autoSpaceDE w:val="0"/>
              <w:autoSpaceDN w:val="0"/>
              <w:adjustRightInd w:val="0"/>
              <w:contextualSpacing/>
              <w:jc w:val="both"/>
              <w:rPr>
                <w:rFonts w:eastAsia="Calibri"/>
                <w:lang w:eastAsia="en-US"/>
              </w:rPr>
            </w:pPr>
            <w:r>
              <w:rPr>
                <w:rFonts w:eastAsia="Calibri"/>
                <w:lang w:eastAsia="en-US"/>
              </w:rPr>
              <w:t>в совершенстве пользоваться традиционными и современными каналами коммуникации</w:t>
            </w:r>
          </w:p>
        </w:tc>
        <w:tc>
          <w:tcPr>
            <w:tcW w:w="2806" w:type="dxa"/>
          </w:tcPr>
          <w:p w14:paraId="7FDB42DA" w14:textId="44A43663" w:rsidR="00B11FA6" w:rsidRPr="0025787D" w:rsidRDefault="0025787D" w:rsidP="00B11FA6">
            <w:pPr>
              <w:keepNext/>
              <w:widowControl w:val="0"/>
              <w:tabs>
                <w:tab w:val="left" w:pos="288"/>
              </w:tabs>
              <w:jc w:val="both"/>
            </w:pPr>
            <w:r w:rsidRPr="0025787D">
              <w:lastRenderedPageBreak/>
              <w:t xml:space="preserve">В настоящее время в деятельность органов власти внедрена система электронного документооборота. При этом, во многих ведомствах продолжается </w:t>
            </w:r>
            <w:r w:rsidRPr="0025787D">
              <w:lastRenderedPageBreak/>
              <w:t>дублирование электронного документа бумажным. Какие меры, по вашему мнению, необходимо предпринять для ликвидации или сведения до минимума бумажного документооборота? Полезен ли обществу и государству полностью электронный документооборот в органах власти?</w:t>
            </w:r>
          </w:p>
        </w:tc>
      </w:tr>
      <w:tr w:rsidR="00B11FA6" w:rsidRPr="00531335" w14:paraId="75014F8B" w14:textId="19A0AA1F" w:rsidTr="00A51AA3">
        <w:trPr>
          <w:trHeight w:val="839"/>
        </w:trPr>
        <w:tc>
          <w:tcPr>
            <w:tcW w:w="1985" w:type="dxa"/>
            <w:vMerge/>
            <w:shd w:val="clear" w:color="auto" w:fill="auto"/>
          </w:tcPr>
          <w:p w14:paraId="01C26AA4" w14:textId="77777777" w:rsidR="00B11FA6" w:rsidRPr="00531335" w:rsidRDefault="00B11FA6" w:rsidP="002A0E44">
            <w:pPr>
              <w:widowControl w:val="0"/>
              <w:tabs>
                <w:tab w:val="left" w:pos="540"/>
              </w:tabs>
              <w:autoSpaceDE w:val="0"/>
              <w:autoSpaceDN w:val="0"/>
              <w:adjustRightInd w:val="0"/>
              <w:contextualSpacing/>
              <w:jc w:val="both"/>
              <w:rPr>
                <w:rFonts w:eastAsia="Calibri"/>
                <w:lang w:eastAsia="en-US"/>
              </w:rPr>
            </w:pPr>
          </w:p>
        </w:tc>
        <w:tc>
          <w:tcPr>
            <w:tcW w:w="1843" w:type="dxa"/>
            <w:shd w:val="clear" w:color="auto" w:fill="auto"/>
          </w:tcPr>
          <w:p w14:paraId="1A81D93E" w14:textId="77777777" w:rsidR="00B11FA6" w:rsidRPr="00531335" w:rsidRDefault="00B11FA6" w:rsidP="002A0E44">
            <w:pPr>
              <w:pStyle w:val="a8"/>
              <w:tabs>
                <w:tab w:val="left" w:pos="314"/>
              </w:tabs>
              <w:ind w:left="0"/>
              <w:jc w:val="both"/>
              <w:rPr>
                <w:color w:val="0D0D0D" w:themeColor="text1" w:themeTint="F2"/>
              </w:rPr>
            </w:pPr>
            <w:r w:rsidRPr="00C848B6">
              <w:rPr>
                <w:color w:val="0D0D0D" w:themeColor="text1" w:themeTint="F2"/>
                <w:sz w:val="24"/>
              </w:rPr>
              <w:t xml:space="preserve">2. </w:t>
            </w:r>
            <w:r>
              <w:rPr>
                <w:color w:val="0D0D0D" w:themeColor="text1" w:themeTint="F2"/>
                <w:sz w:val="24"/>
              </w:rPr>
              <w:t>Выявляет основные проблемы в практическом применении ИКТ в государственном и муниципальном управлении</w:t>
            </w:r>
          </w:p>
        </w:tc>
        <w:tc>
          <w:tcPr>
            <w:tcW w:w="3940" w:type="dxa"/>
            <w:shd w:val="clear" w:color="auto" w:fill="auto"/>
          </w:tcPr>
          <w:p w14:paraId="0277D3D4" w14:textId="77777777" w:rsidR="00B11FA6" w:rsidRPr="00531335" w:rsidRDefault="00B11FA6" w:rsidP="002A0E44">
            <w:pPr>
              <w:keepNext/>
              <w:widowControl w:val="0"/>
              <w:jc w:val="both"/>
            </w:pPr>
            <w:r w:rsidRPr="00531335">
              <w:rPr>
                <w:b/>
              </w:rPr>
              <w:t>Знать:</w:t>
            </w:r>
            <w:r w:rsidRPr="00531335">
              <w:t xml:space="preserve"> </w:t>
            </w:r>
          </w:p>
          <w:p w14:paraId="4A062E40" w14:textId="77777777" w:rsidR="00B11FA6" w:rsidRDefault="00B11FA6" w:rsidP="002A0E44">
            <w:pPr>
              <w:keepNext/>
              <w:widowControl w:val="0"/>
              <w:jc w:val="both"/>
            </w:pPr>
            <w:r w:rsidRPr="0004752D">
              <w:t xml:space="preserve">методологические </w:t>
            </w:r>
            <w:r>
              <w:t xml:space="preserve">и </w:t>
            </w:r>
            <w:r w:rsidRPr="00531335">
              <w:t>нормативно-правовые</w:t>
            </w:r>
            <w:r>
              <w:t xml:space="preserve"> основы информационных потребностей стейкхолдеров</w:t>
            </w:r>
            <w:r w:rsidRPr="00AD0731">
              <w:t>;</w:t>
            </w:r>
          </w:p>
          <w:p w14:paraId="6A293CF8" w14:textId="77777777" w:rsidR="00B11FA6" w:rsidRPr="00531335" w:rsidRDefault="00B11FA6" w:rsidP="002A0E44">
            <w:pPr>
              <w:keepNext/>
              <w:widowControl w:val="0"/>
              <w:jc w:val="both"/>
            </w:pPr>
            <w:r>
              <w:t xml:space="preserve">возможности и статистику применения ИКТ </w:t>
            </w:r>
            <w:r w:rsidRPr="00AD0731">
              <w:t>в государственном и муниципальном управлении</w:t>
            </w:r>
          </w:p>
          <w:p w14:paraId="4B14E044" w14:textId="77777777" w:rsidR="00B11FA6" w:rsidRPr="00531335" w:rsidRDefault="00B11FA6" w:rsidP="002A0E44">
            <w:pPr>
              <w:keepNext/>
              <w:widowControl w:val="0"/>
              <w:jc w:val="both"/>
              <w:rPr>
                <w:color w:val="000000"/>
              </w:rPr>
            </w:pPr>
            <w:r w:rsidRPr="00531335">
              <w:rPr>
                <w:b/>
              </w:rPr>
              <w:t>Уметь:</w:t>
            </w:r>
            <w:r w:rsidRPr="00531335">
              <w:rPr>
                <w:color w:val="000000"/>
              </w:rPr>
              <w:t xml:space="preserve"> </w:t>
            </w:r>
          </w:p>
          <w:p w14:paraId="7AEC794D" w14:textId="77777777" w:rsidR="00B11FA6" w:rsidRDefault="00B11FA6" w:rsidP="002A0E44">
            <w:pPr>
              <w:widowControl w:val="0"/>
              <w:tabs>
                <w:tab w:val="left" w:pos="540"/>
              </w:tabs>
              <w:autoSpaceDE w:val="0"/>
              <w:autoSpaceDN w:val="0"/>
              <w:adjustRightInd w:val="0"/>
              <w:contextualSpacing/>
              <w:jc w:val="both"/>
              <w:rPr>
                <w:rFonts w:eastAsia="Calibri"/>
                <w:lang w:eastAsia="en-US"/>
              </w:rPr>
            </w:pPr>
            <w:r>
              <w:rPr>
                <w:rFonts w:eastAsia="Calibri"/>
                <w:lang w:eastAsia="en-US"/>
              </w:rPr>
              <w:t>формировать структуру коммуникаций органов публичного управления для установления оперативных, устойчивых и продуктивных взаимоотношений со стейкхолдерами</w:t>
            </w:r>
            <w:r w:rsidRPr="00AD0731">
              <w:rPr>
                <w:rFonts w:eastAsia="Calibri"/>
                <w:lang w:eastAsia="en-US"/>
              </w:rPr>
              <w:t>;</w:t>
            </w:r>
          </w:p>
          <w:p w14:paraId="5CF66EB0" w14:textId="77777777" w:rsidR="00B11FA6" w:rsidRPr="00AD0731" w:rsidRDefault="00B11FA6" w:rsidP="002A0E44">
            <w:pPr>
              <w:widowControl w:val="0"/>
              <w:tabs>
                <w:tab w:val="left" w:pos="540"/>
              </w:tabs>
              <w:autoSpaceDE w:val="0"/>
              <w:autoSpaceDN w:val="0"/>
              <w:adjustRightInd w:val="0"/>
              <w:contextualSpacing/>
              <w:jc w:val="both"/>
              <w:rPr>
                <w:rFonts w:eastAsia="Calibri"/>
                <w:lang w:eastAsia="en-US"/>
              </w:rPr>
            </w:pPr>
            <w:r>
              <w:rPr>
                <w:rFonts w:eastAsia="Calibri"/>
                <w:lang w:eastAsia="en-US"/>
              </w:rPr>
              <w:t>определять трудности и выявлять проблемы применения ИКТ в системе функционирования органов публичного управления</w:t>
            </w:r>
          </w:p>
        </w:tc>
        <w:tc>
          <w:tcPr>
            <w:tcW w:w="2806" w:type="dxa"/>
          </w:tcPr>
          <w:p w14:paraId="43AB23BB" w14:textId="51B003F0" w:rsidR="00B11FA6" w:rsidRPr="0025787D" w:rsidRDefault="0025787D" w:rsidP="00B11FA6">
            <w:pPr>
              <w:keepNext/>
              <w:widowControl w:val="0"/>
              <w:tabs>
                <w:tab w:val="left" w:pos="288"/>
              </w:tabs>
              <w:jc w:val="both"/>
            </w:pPr>
            <w:r w:rsidRPr="0025787D">
              <w:t>В штатном расписании организации произошли изменения – отдел документационного обеспечения был переименован в управление документооборота. Оформите таблицу соответствия к номенклатуре дел организации, которая разрабатывалась как классификатор структурного типа</w:t>
            </w:r>
          </w:p>
        </w:tc>
      </w:tr>
      <w:tr w:rsidR="00B11FA6" w:rsidRPr="00531335" w14:paraId="1E4E3E4F" w14:textId="178686D1" w:rsidTr="00A51AA3">
        <w:trPr>
          <w:trHeight w:val="1278"/>
        </w:trPr>
        <w:tc>
          <w:tcPr>
            <w:tcW w:w="1985" w:type="dxa"/>
            <w:vMerge/>
            <w:shd w:val="clear" w:color="auto" w:fill="auto"/>
          </w:tcPr>
          <w:p w14:paraId="41215CE9" w14:textId="77777777" w:rsidR="00B11FA6" w:rsidRPr="00531335" w:rsidRDefault="00B11FA6" w:rsidP="002A0E44">
            <w:pPr>
              <w:widowControl w:val="0"/>
              <w:tabs>
                <w:tab w:val="left" w:pos="540"/>
              </w:tabs>
              <w:autoSpaceDE w:val="0"/>
              <w:autoSpaceDN w:val="0"/>
              <w:adjustRightInd w:val="0"/>
              <w:contextualSpacing/>
              <w:jc w:val="both"/>
              <w:rPr>
                <w:rFonts w:eastAsia="Calibri"/>
                <w:lang w:eastAsia="en-US"/>
              </w:rPr>
            </w:pPr>
          </w:p>
        </w:tc>
        <w:tc>
          <w:tcPr>
            <w:tcW w:w="1843" w:type="dxa"/>
            <w:shd w:val="clear" w:color="auto" w:fill="auto"/>
          </w:tcPr>
          <w:p w14:paraId="37F63834" w14:textId="77777777" w:rsidR="00B11FA6" w:rsidRPr="00AD0731" w:rsidRDefault="00B11FA6" w:rsidP="002A0E44">
            <w:pPr>
              <w:widowControl w:val="0"/>
              <w:tabs>
                <w:tab w:val="left" w:pos="540"/>
              </w:tabs>
              <w:autoSpaceDE w:val="0"/>
              <w:autoSpaceDN w:val="0"/>
              <w:adjustRightInd w:val="0"/>
              <w:contextualSpacing/>
              <w:jc w:val="both"/>
              <w:rPr>
                <w:color w:val="0D0D0D" w:themeColor="text1" w:themeTint="F2"/>
              </w:rPr>
            </w:pPr>
            <w:r w:rsidRPr="00531335">
              <w:rPr>
                <w:color w:val="0D0D0D" w:themeColor="text1" w:themeTint="F2"/>
              </w:rPr>
              <w:t xml:space="preserve">3. </w:t>
            </w:r>
            <w:r>
              <w:rPr>
                <w:color w:val="0D0D0D" w:themeColor="text1" w:themeTint="F2"/>
              </w:rPr>
              <w:t>Использует технологии электронного правительства и предоставления государственных (муниципальных) услуг для развития информационно-коммуникационной инфраструктур</w:t>
            </w:r>
            <w:r>
              <w:rPr>
                <w:color w:val="0D0D0D" w:themeColor="text1" w:themeTint="F2"/>
              </w:rPr>
              <w:lastRenderedPageBreak/>
              <w:t>ы органов государственной и муниципальной власти</w:t>
            </w:r>
          </w:p>
        </w:tc>
        <w:tc>
          <w:tcPr>
            <w:tcW w:w="3940" w:type="dxa"/>
            <w:shd w:val="clear" w:color="auto" w:fill="auto"/>
          </w:tcPr>
          <w:p w14:paraId="7BD6E965" w14:textId="77777777" w:rsidR="00B11FA6" w:rsidRPr="00531335" w:rsidRDefault="00B11FA6" w:rsidP="002A0E44">
            <w:pPr>
              <w:keepNext/>
              <w:widowControl w:val="0"/>
              <w:jc w:val="both"/>
            </w:pPr>
            <w:r w:rsidRPr="00531335">
              <w:rPr>
                <w:b/>
              </w:rPr>
              <w:lastRenderedPageBreak/>
              <w:t>Знать:</w:t>
            </w:r>
            <w:r w:rsidRPr="00531335">
              <w:t xml:space="preserve"> </w:t>
            </w:r>
          </w:p>
          <w:p w14:paraId="7EC4C4F8" w14:textId="77777777" w:rsidR="00B11FA6" w:rsidRDefault="00B11FA6" w:rsidP="002A0E44">
            <w:pPr>
              <w:keepNext/>
              <w:widowControl w:val="0"/>
              <w:jc w:val="both"/>
            </w:pPr>
            <w:r w:rsidRPr="0004752D">
              <w:t xml:space="preserve">методологические </w:t>
            </w:r>
            <w:r>
              <w:t xml:space="preserve">и технические возможности </w:t>
            </w:r>
            <w:r w:rsidRPr="007315C5">
              <w:t>информационно-коммуникационной инфраструктуры</w:t>
            </w:r>
            <w:r>
              <w:t xml:space="preserve"> органов публичного управления</w:t>
            </w:r>
            <w:r w:rsidRPr="007315C5">
              <w:t>:</w:t>
            </w:r>
          </w:p>
          <w:p w14:paraId="5DC552E8" w14:textId="77777777" w:rsidR="00B11FA6" w:rsidRPr="007315C5" w:rsidRDefault="00B11FA6" w:rsidP="002A0E44">
            <w:pPr>
              <w:keepNext/>
              <w:widowControl w:val="0"/>
              <w:jc w:val="both"/>
            </w:pPr>
            <w:r>
              <w:t>тенденции развития информационно-коммуникационной инфраструктуры в России и за рубежом</w:t>
            </w:r>
          </w:p>
          <w:p w14:paraId="760A6F03" w14:textId="77777777" w:rsidR="00B11FA6" w:rsidRPr="00531335" w:rsidRDefault="00B11FA6" w:rsidP="002A0E44">
            <w:pPr>
              <w:keepNext/>
              <w:widowControl w:val="0"/>
              <w:jc w:val="both"/>
              <w:rPr>
                <w:color w:val="000000"/>
              </w:rPr>
            </w:pPr>
            <w:r w:rsidRPr="00531335">
              <w:rPr>
                <w:b/>
              </w:rPr>
              <w:t>Уметь:</w:t>
            </w:r>
            <w:r w:rsidRPr="00531335">
              <w:rPr>
                <w:color w:val="000000"/>
              </w:rPr>
              <w:t xml:space="preserve"> </w:t>
            </w:r>
          </w:p>
          <w:p w14:paraId="0951B30A" w14:textId="77777777" w:rsidR="00B11FA6" w:rsidRPr="00531335" w:rsidRDefault="00B11FA6" w:rsidP="002A0E44">
            <w:pPr>
              <w:widowControl w:val="0"/>
              <w:tabs>
                <w:tab w:val="left" w:pos="540"/>
              </w:tabs>
              <w:autoSpaceDE w:val="0"/>
              <w:autoSpaceDN w:val="0"/>
              <w:adjustRightInd w:val="0"/>
              <w:contextualSpacing/>
              <w:jc w:val="both"/>
              <w:rPr>
                <w:rFonts w:eastAsia="Calibri"/>
                <w:lang w:eastAsia="en-US"/>
              </w:rPr>
            </w:pPr>
            <w:r>
              <w:rPr>
                <w:rFonts w:eastAsia="Calibri"/>
                <w:lang w:eastAsia="en-US"/>
              </w:rPr>
              <w:t xml:space="preserve">формулировать перспективные требования по установлению </w:t>
            </w:r>
            <w:r w:rsidRPr="00531335">
              <w:rPr>
                <w:color w:val="0D0D0D" w:themeColor="text1" w:themeTint="F2"/>
              </w:rPr>
              <w:t>внутренних и внешних коммуникаций</w:t>
            </w:r>
            <w:r>
              <w:rPr>
                <w:color w:val="0D0D0D" w:themeColor="text1" w:themeTint="F2"/>
              </w:rPr>
              <w:t xml:space="preserve"> со стейкхолдерами</w:t>
            </w:r>
          </w:p>
        </w:tc>
        <w:tc>
          <w:tcPr>
            <w:tcW w:w="2806" w:type="dxa"/>
          </w:tcPr>
          <w:p w14:paraId="1EEEB726" w14:textId="6455A18E" w:rsidR="00B11FA6" w:rsidRPr="0025787D" w:rsidRDefault="0025787D" w:rsidP="00B11FA6">
            <w:pPr>
              <w:keepNext/>
              <w:widowControl w:val="0"/>
              <w:tabs>
                <w:tab w:val="left" w:pos="288"/>
              </w:tabs>
              <w:jc w:val="both"/>
            </w:pPr>
            <w:r w:rsidRPr="0025787D">
              <w:t>Проанализируйте информацию о системе межведомственного электронного взаимодействия в органах власти и опишите проблемы, которые решает внедрение данной системы. Обоснуйте доводы</w:t>
            </w:r>
            <w:r>
              <w:t>.</w:t>
            </w:r>
          </w:p>
        </w:tc>
      </w:tr>
    </w:tbl>
    <w:p w14:paraId="282D6C3E" w14:textId="5EB0BD55" w:rsidR="005A42FF" w:rsidRPr="00C9030A" w:rsidRDefault="005A42FF" w:rsidP="00B90628">
      <w:pPr>
        <w:spacing w:before="120"/>
        <w:jc w:val="center"/>
        <w:rPr>
          <w:b/>
          <w:sz w:val="28"/>
          <w:szCs w:val="28"/>
          <w:lang w:eastAsia="ru-RU"/>
        </w:rPr>
      </w:pPr>
      <w:r>
        <w:rPr>
          <w:b/>
          <w:sz w:val="28"/>
          <w:szCs w:val="28"/>
          <w:lang w:eastAsia="ru-RU"/>
        </w:rPr>
        <w:t>2022 год приема</w:t>
      </w:r>
    </w:p>
    <w:tbl>
      <w:tblPr>
        <w:tblStyle w:val="a7"/>
        <w:tblW w:w="10632" w:type="dxa"/>
        <w:tblInd w:w="-572" w:type="dxa"/>
        <w:tblLayout w:type="fixed"/>
        <w:tblLook w:val="04A0" w:firstRow="1" w:lastRow="0" w:firstColumn="1" w:lastColumn="0" w:noHBand="0" w:noVBand="1"/>
      </w:tblPr>
      <w:tblGrid>
        <w:gridCol w:w="2552"/>
        <w:gridCol w:w="2410"/>
        <w:gridCol w:w="2977"/>
        <w:gridCol w:w="2693"/>
      </w:tblGrid>
      <w:tr w:rsidR="0025787D" w:rsidRPr="00531335" w14:paraId="0588E989" w14:textId="325E1E28" w:rsidTr="00C611B6">
        <w:tc>
          <w:tcPr>
            <w:tcW w:w="2552" w:type="dxa"/>
          </w:tcPr>
          <w:p w14:paraId="7DFB58F0" w14:textId="44EA3CE1" w:rsidR="0025787D" w:rsidRPr="00531335" w:rsidRDefault="0025787D" w:rsidP="0025787D">
            <w:pPr>
              <w:widowControl w:val="0"/>
              <w:tabs>
                <w:tab w:val="left" w:pos="540"/>
              </w:tabs>
              <w:autoSpaceDE w:val="0"/>
              <w:autoSpaceDN w:val="0"/>
              <w:adjustRightInd w:val="0"/>
              <w:contextualSpacing/>
              <w:jc w:val="both"/>
              <w:rPr>
                <w:rFonts w:eastAsia="Calibri"/>
                <w:lang w:eastAsia="en-US"/>
              </w:rPr>
            </w:pPr>
            <w:r w:rsidRPr="001F5134">
              <w:t>Наименование компетенции</w:t>
            </w:r>
          </w:p>
        </w:tc>
        <w:tc>
          <w:tcPr>
            <w:tcW w:w="2410" w:type="dxa"/>
          </w:tcPr>
          <w:p w14:paraId="2E8FD9F6" w14:textId="3560CA90" w:rsidR="0025787D" w:rsidRPr="00531335" w:rsidRDefault="0025787D" w:rsidP="0025787D">
            <w:pPr>
              <w:widowControl w:val="0"/>
              <w:tabs>
                <w:tab w:val="left" w:pos="540"/>
              </w:tabs>
              <w:autoSpaceDE w:val="0"/>
              <w:autoSpaceDN w:val="0"/>
              <w:adjustRightInd w:val="0"/>
              <w:contextualSpacing/>
              <w:jc w:val="both"/>
              <w:rPr>
                <w:rFonts w:eastAsia="Calibri"/>
                <w:lang w:eastAsia="en-US"/>
              </w:rPr>
            </w:pPr>
            <w:r w:rsidRPr="001F5134">
              <w:t>Наименование индикаторов достижения компетенции</w:t>
            </w:r>
          </w:p>
        </w:tc>
        <w:tc>
          <w:tcPr>
            <w:tcW w:w="2977" w:type="dxa"/>
          </w:tcPr>
          <w:p w14:paraId="5FA9860F" w14:textId="28090E55" w:rsidR="0025787D" w:rsidRPr="00531335" w:rsidRDefault="0025787D" w:rsidP="0025787D">
            <w:pPr>
              <w:widowControl w:val="0"/>
              <w:tabs>
                <w:tab w:val="left" w:pos="540"/>
              </w:tabs>
              <w:autoSpaceDE w:val="0"/>
              <w:autoSpaceDN w:val="0"/>
              <w:adjustRightInd w:val="0"/>
              <w:contextualSpacing/>
              <w:rPr>
                <w:rFonts w:eastAsia="Calibri"/>
                <w:lang w:eastAsia="en-US"/>
              </w:rPr>
            </w:pPr>
            <w:r w:rsidRPr="001F5134">
              <w:t>Результаты обучения (умения и знания), соотнесенные с индикаторами достижения компетенции</w:t>
            </w:r>
          </w:p>
        </w:tc>
        <w:tc>
          <w:tcPr>
            <w:tcW w:w="2693" w:type="dxa"/>
          </w:tcPr>
          <w:p w14:paraId="5FB79FB9" w14:textId="7E7796C3" w:rsidR="0025787D" w:rsidRPr="00C611B6" w:rsidRDefault="0025787D" w:rsidP="0025787D">
            <w:pPr>
              <w:widowControl w:val="0"/>
              <w:tabs>
                <w:tab w:val="left" w:pos="540"/>
              </w:tabs>
              <w:autoSpaceDE w:val="0"/>
              <w:autoSpaceDN w:val="0"/>
              <w:adjustRightInd w:val="0"/>
              <w:contextualSpacing/>
              <w:rPr>
                <w:rFonts w:eastAsia="Calibri"/>
                <w:lang w:eastAsia="en-US"/>
              </w:rPr>
            </w:pPr>
            <w:r w:rsidRPr="00C611B6">
              <w:t>Типовые контрольные задания</w:t>
            </w:r>
          </w:p>
        </w:tc>
      </w:tr>
      <w:tr w:rsidR="0025787D" w:rsidRPr="00531335" w14:paraId="747E65F7" w14:textId="22776914" w:rsidTr="00C611B6">
        <w:tc>
          <w:tcPr>
            <w:tcW w:w="2552" w:type="dxa"/>
            <w:vMerge w:val="restart"/>
          </w:tcPr>
          <w:p w14:paraId="60BB6485" w14:textId="04C4671C" w:rsidR="0025787D" w:rsidRDefault="0025787D" w:rsidP="002A0E44">
            <w:pPr>
              <w:widowControl w:val="0"/>
              <w:tabs>
                <w:tab w:val="left" w:pos="540"/>
              </w:tabs>
              <w:autoSpaceDE w:val="0"/>
              <w:autoSpaceDN w:val="0"/>
              <w:adjustRightInd w:val="0"/>
              <w:contextualSpacing/>
              <w:jc w:val="both"/>
              <w:rPr>
                <w:rFonts w:eastAsia="Calibri"/>
                <w:lang w:eastAsia="en-US"/>
              </w:rPr>
            </w:pPr>
            <w:r w:rsidRPr="00B11FA6">
              <w:rPr>
                <w:rFonts w:eastAsia="Calibri"/>
                <w:lang w:eastAsia="en-US"/>
              </w:rPr>
              <w:t>ПКН-7</w:t>
            </w:r>
          </w:p>
          <w:p w14:paraId="2743B003" w14:textId="51BD282F" w:rsidR="0025787D" w:rsidRPr="00531335" w:rsidRDefault="0025787D" w:rsidP="002A0E44">
            <w:pPr>
              <w:widowControl w:val="0"/>
              <w:tabs>
                <w:tab w:val="left" w:pos="540"/>
              </w:tabs>
              <w:autoSpaceDE w:val="0"/>
              <w:autoSpaceDN w:val="0"/>
              <w:adjustRightInd w:val="0"/>
              <w:contextualSpacing/>
              <w:jc w:val="both"/>
              <w:rPr>
                <w:rFonts w:eastAsia="Calibri"/>
                <w:lang w:eastAsia="en-US"/>
              </w:rPr>
            </w:pPr>
            <w:r w:rsidRPr="000B6E2C">
              <w:rPr>
                <w:rFonts w:eastAsia="Calibri"/>
                <w:lang w:eastAsia="en-US"/>
              </w:rPr>
              <w:t>Способность  применять информационно- – коммуникационные технологии, основные положения законодательства о персональных данных, об общих принципах функционирования системы электронного правительства для обеспечения деятельности  государственных и муниципальных  органов власти и управления</w:t>
            </w:r>
          </w:p>
        </w:tc>
        <w:tc>
          <w:tcPr>
            <w:tcW w:w="2410" w:type="dxa"/>
          </w:tcPr>
          <w:p w14:paraId="6AC41CDB" w14:textId="77777777" w:rsidR="0025787D" w:rsidRPr="00531335" w:rsidRDefault="0025787D" w:rsidP="002A0E44">
            <w:pPr>
              <w:pStyle w:val="aa"/>
              <w:tabs>
                <w:tab w:val="left" w:pos="314"/>
              </w:tabs>
              <w:spacing w:before="0" w:beforeAutospacing="0" w:after="0" w:afterAutospacing="0"/>
              <w:jc w:val="both"/>
              <w:rPr>
                <w:color w:val="000000"/>
              </w:rPr>
            </w:pPr>
            <w:r>
              <w:rPr>
                <w:color w:val="000000"/>
              </w:rPr>
              <w:t xml:space="preserve">1. </w:t>
            </w:r>
            <w:r w:rsidRPr="000B6E2C">
              <w:rPr>
                <w:color w:val="000000"/>
              </w:rPr>
              <w:t>Демонстрирует знания в сфере информационно – коммуникационных</w:t>
            </w:r>
            <w:r>
              <w:rPr>
                <w:color w:val="000000"/>
              </w:rPr>
              <w:t xml:space="preserve"> </w:t>
            </w:r>
            <w:r w:rsidRPr="000B6E2C">
              <w:rPr>
                <w:color w:val="000000"/>
              </w:rPr>
              <w:t xml:space="preserve">технологий, </w:t>
            </w:r>
            <w:r>
              <w:rPr>
                <w:color w:val="000000"/>
              </w:rPr>
              <w:t>и</w:t>
            </w:r>
            <w:r w:rsidRPr="000B6E2C">
              <w:rPr>
                <w:color w:val="000000"/>
              </w:rPr>
              <w:t>нформационной безопасности и защиты информации, основных положений законодательства о персональных данных, об общих принципах функционирования системы электронного правительства для обеспечения</w:t>
            </w:r>
            <w:r>
              <w:rPr>
                <w:color w:val="000000"/>
              </w:rPr>
              <w:t xml:space="preserve"> </w:t>
            </w:r>
            <w:r w:rsidRPr="000B6E2C">
              <w:rPr>
                <w:color w:val="000000"/>
              </w:rPr>
              <w:t>деятельности государственных и муниципальных органов власти и управления</w:t>
            </w:r>
          </w:p>
          <w:p w14:paraId="0093FF7D" w14:textId="77777777" w:rsidR="0025787D" w:rsidRPr="00531335" w:rsidRDefault="0025787D" w:rsidP="002A0E44">
            <w:pPr>
              <w:widowControl w:val="0"/>
              <w:tabs>
                <w:tab w:val="left" w:pos="540"/>
              </w:tabs>
              <w:autoSpaceDE w:val="0"/>
              <w:autoSpaceDN w:val="0"/>
              <w:adjustRightInd w:val="0"/>
              <w:contextualSpacing/>
              <w:jc w:val="both"/>
              <w:rPr>
                <w:rFonts w:eastAsia="Calibri"/>
                <w:lang w:eastAsia="en-US"/>
              </w:rPr>
            </w:pPr>
          </w:p>
        </w:tc>
        <w:tc>
          <w:tcPr>
            <w:tcW w:w="2977" w:type="dxa"/>
          </w:tcPr>
          <w:p w14:paraId="48BD1089" w14:textId="77777777" w:rsidR="0025787D" w:rsidRPr="00531335" w:rsidRDefault="0025787D" w:rsidP="002A0E44">
            <w:pPr>
              <w:keepNext/>
              <w:widowControl w:val="0"/>
              <w:jc w:val="both"/>
            </w:pPr>
            <w:r w:rsidRPr="00531335">
              <w:rPr>
                <w:b/>
              </w:rPr>
              <w:t>Знать:</w:t>
            </w:r>
            <w:r w:rsidRPr="00531335">
              <w:t xml:space="preserve"> </w:t>
            </w:r>
          </w:p>
          <w:p w14:paraId="18304578" w14:textId="77777777" w:rsidR="0025787D" w:rsidRDefault="0025787D" w:rsidP="002A0E44">
            <w:pPr>
              <w:keepNext/>
              <w:widowControl w:val="0"/>
              <w:jc w:val="both"/>
            </w:pPr>
            <w:r>
              <w:t>методологические основы разработки, внедрения и применения нормативной правовой документации, информационно-коммуникационных технологий, информационной безопасности и защиты информации, предупреждения и противодействия коррупции;</w:t>
            </w:r>
          </w:p>
          <w:p w14:paraId="0EE5C88A" w14:textId="77777777" w:rsidR="0025787D" w:rsidRDefault="0025787D" w:rsidP="002A0E44">
            <w:pPr>
              <w:keepNext/>
              <w:widowControl w:val="0"/>
              <w:jc w:val="both"/>
            </w:pPr>
            <w:r>
              <w:t>основные положения законодательства о персональных данных, об общих принципах функционирования системы электронного правительства</w:t>
            </w:r>
          </w:p>
          <w:p w14:paraId="204B1599" w14:textId="77777777" w:rsidR="0025787D" w:rsidRPr="00531335" w:rsidRDefault="0025787D" w:rsidP="002A0E44">
            <w:pPr>
              <w:keepNext/>
              <w:widowControl w:val="0"/>
              <w:jc w:val="both"/>
              <w:rPr>
                <w:color w:val="000000"/>
              </w:rPr>
            </w:pPr>
            <w:r w:rsidRPr="00531335">
              <w:rPr>
                <w:b/>
              </w:rPr>
              <w:t>Уметь:</w:t>
            </w:r>
            <w:r w:rsidRPr="00531335">
              <w:rPr>
                <w:color w:val="000000"/>
              </w:rPr>
              <w:t xml:space="preserve"> </w:t>
            </w:r>
          </w:p>
          <w:p w14:paraId="7B8862A6" w14:textId="77777777" w:rsidR="0025787D" w:rsidRPr="00604C31" w:rsidRDefault="0025787D" w:rsidP="002A0E44">
            <w:pPr>
              <w:keepNext/>
              <w:widowControl w:val="0"/>
              <w:jc w:val="both"/>
              <w:rPr>
                <w:rFonts w:eastAsia="Calibri"/>
                <w:lang w:eastAsia="en-US"/>
              </w:rPr>
            </w:pPr>
            <w:r w:rsidRPr="00604C31">
              <w:rPr>
                <w:rFonts w:eastAsia="Calibri"/>
                <w:lang w:eastAsia="en-US"/>
              </w:rPr>
              <w:t>анализировать содержание текстов нормативных правовых и иных регулирующих документов;</w:t>
            </w:r>
          </w:p>
          <w:p w14:paraId="3A3D72DD" w14:textId="77777777" w:rsidR="0025787D" w:rsidRPr="00604C31" w:rsidRDefault="0025787D" w:rsidP="002A0E44">
            <w:pPr>
              <w:keepNext/>
              <w:widowControl w:val="0"/>
              <w:jc w:val="both"/>
              <w:rPr>
                <w:rFonts w:eastAsia="Calibri"/>
                <w:lang w:eastAsia="en-US"/>
              </w:rPr>
            </w:pPr>
            <w:r w:rsidRPr="00604C31">
              <w:rPr>
                <w:rFonts w:eastAsia="Calibri"/>
                <w:lang w:eastAsia="en-US"/>
              </w:rPr>
              <w:t>определять ключевые значения текстов документов и их коррупционную составляющую;</w:t>
            </w:r>
          </w:p>
          <w:p w14:paraId="626C6C2A" w14:textId="77777777" w:rsidR="0025787D" w:rsidRPr="00531335" w:rsidRDefault="0025787D" w:rsidP="002A0E44">
            <w:pPr>
              <w:keepNext/>
              <w:widowControl w:val="0"/>
              <w:jc w:val="both"/>
              <w:rPr>
                <w:rFonts w:eastAsia="Calibri"/>
                <w:lang w:eastAsia="en-US"/>
              </w:rPr>
            </w:pPr>
            <w:r w:rsidRPr="00604C31">
              <w:rPr>
                <w:rFonts w:eastAsia="Calibri"/>
                <w:lang w:eastAsia="en-US"/>
              </w:rPr>
              <w:t>предвидеть критические значения возможных последствий применения тех или иных норм регулирования</w:t>
            </w:r>
          </w:p>
        </w:tc>
        <w:tc>
          <w:tcPr>
            <w:tcW w:w="2693" w:type="dxa"/>
          </w:tcPr>
          <w:p w14:paraId="5A06FB2E" w14:textId="3F625B5D" w:rsidR="0025787D" w:rsidRPr="00C611B6" w:rsidRDefault="00597761" w:rsidP="00C611B6">
            <w:pPr>
              <w:keepNext/>
              <w:widowControl w:val="0"/>
              <w:jc w:val="both"/>
            </w:pPr>
            <w:r w:rsidRPr="00597761">
              <w:t>Опишите функциональную архитектуру Государственной информационной системы о государственных (муниципальных) учреждениях (ГИС ГМУ) Федерального казначейства России. Используйте сайт Федерального казначейства (для изучения правовых актов и функций ведомства), официальный сайт Российской Федерации для размещения информации о государственных (муниципальных) учреждениях (URL: http://www.bus.gov.ru) и реестр ФГИС для определения характеристик ГИС ГМУ.</w:t>
            </w:r>
          </w:p>
        </w:tc>
      </w:tr>
      <w:tr w:rsidR="0025787D" w:rsidRPr="002B4D25" w14:paraId="0F2C2DB6" w14:textId="58DF0886" w:rsidTr="00C611B6">
        <w:tc>
          <w:tcPr>
            <w:tcW w:w="2552" w:type="dxa"/>
            <w:vMerge/>
          </w:tcPr>
          <w:p w14:paraId="09462179" w14:textId="77777777" w:rsidR="0025787D" w:rsidRPr="00531335" w:rsidRDefault="0025787D" w:rsidP="002A0E44">
            <w:pPr>
              <w:widowControl w:val="0"/>
              <w:tabs>
                <w:tab w:val="left" w:pos="540"/>
              </w:tabs>
              <w:autoSpaceDE w:val="0"/>
              <w:autoSpaceDN w:val="0"/>
              <w:adjustRightInd w:val="0"/>
              <w:contextualSpacing/>
              <w:jc w:val="both"/>
              <w:rPr>
                <w:rFonts w:eastAsia="Calibri"/>
                <w:lang w:eastAsia="en-US"/>
              </w:rPr>
            </w:pPr>
          </w:p>
        </w:tc>
        <w:tc>
          <w:tcPr>
            <w:tcW w:w="2410" w:type="dxa"/>
          </w:tcPr>
          <w:p w14:paraId="627EE623" w14:textId="77777777" w:rsidR="0025787D" w:rsidRPr="00531335" w:rsidRDefault="0025787D" w:rsidP="002A0E44">
            <w:pPr>
              <w:widowControl w:val="0"/>
              <w:tabs>
                <w:tab w:val="left" w:pos="314"/>
              </w:tabs>
              <w:autoSpaceDE w:val="0"/>
              <w:autoSpaceDN w:val="0"/>
              <w:adjustRightInd w:val="0"/>
              <w:contextualSpacing/>
              <w:jc w:val="both"/>
              <w:rPr>
                <w:rFonts w:eastAsia="Calibri"/>
                <w:lang w:eastAsia="en-US"/>
              </w:rPr>
            </w:pPr>
            <w:r w:rsidRPr="00531335">
              <w:rPr>
                <w:rFonts w:eastAsia="Calibri"/>
                <w:lang w:eastAsia="en-US"/>
              </w:rPr>
              <w:t>2.</w:t>
            </w:r>
            <w:r w:rsidRPr="00531335">
              <w:rPr>
                <w:rFonts w:eastAsia="Calibri"/>
                <w:lang w:eastAsia="en-US"/>
              </w:rPr>
              <w:tab/>
            </w:r>
            <w:r w:rsidRPr="000B6E2C">
              <w:rPr>
                <w:rFonts w:eastAsia="Calibri"/>
                <w:lang w:eastAsia="en-US"/>
              </w:rPr>
              <w:t xml:space="preserve">Владеет навыками сбора, обработки </w:t>
            </w:r>
            <w:r w:rsidRPr="000B6E2C">
              <w:rPr>
                <w:rFonts w:eastAsia="Calibri"/>
                <w:lang w:eastAsia="en-US"/>
              </w:rPr>
              <w:lastRenderedPageBreak/>
              <w:t>информации и участия в информатизации деятельности соответствующих органов власти и организаций</w:t>
            </w:r>
          </w:p>
        </w:tc>
        <w:tc>
          <w:tcPr>
            <w:tcW w:w="2977" w:type="dxa"/>
          </w:tcPr>
          <w:p w14:paraId="394FBBFC" w14:textId="77777777" w:rsidR="0025787D" w:rsidRPr="00531335" w:rsidRDefault="0025787D" w:rsidP="002A0E44">
            <w:pPr>
              <w:keepNext/>
              <w:widowControl w:val="0"/>
              <w:jc w:val="both"/>
            </w:pPr>
            <w:r w:rsidRPr="00531335">
              <w:rPr>
                <w:b/>
              </w:rPr>
              <w:lastRenderedPageBreak/>
              <w:t>Знать:</w:t>
            </w:r>
            <w:r w:rsidRPr="00531335">
              <w:t xml:space="preserve"> </w:t>
            </w:r>
          </w:p>
          <w:p w14:paraId="42EB8245" w14:textId="77777777" w:rsidR="0025787D" w:rsidRPr="00531335" w:rsidRDefault="0025787D" w:rsidP="002A0E44">
            <w:pPr>
              <w:keepNext/>
              <w:widowControl w:val="0"/>
              <w:jc w:val="both"/>
            </w:pPr>
            <w:r w:rsidRPr="00531335">
              <w:t>методологические</w:t>
            </w:r>
            <w:r>
              <w:t xml:space="preserve">, </w:t>
            </w:r>
            <w:r w:rsidRPr="00531335">
              <w:t>нормативно-правовые</w:t>
            </w:r>
            <w:r>
              <w:t xml:space="preserve"> и </w:t>
            </w:r>
            <w:r>
              <w:lastRenderedPageBreak/>
              <w:t>организационные основы сбора и обработки информации в системе публичного управления</w:t>
            </w:r>
          </w:p>
          <w:p w14:paraId="5FF17518" w14:textId="77777777" w:rsidR="0025787D" w:rsidRPr="00531335" w:rsidRDefault="0025787D" w:rsidP="002A0E44">
            <w:pPr>
              <w:keepNext/>
              <w:widowControl w:val="0"/>
              <w:jc w:val="both"/>
              <w:rPr>
                <w:color w:val="000000"/>
              </w:rPr>
            </w:pPr>
            <w:r w:rsidRPr="00531335">
              <w:rPr>
                <w:b/>
              </w:rPr>
              <w:t>Уметь:</w:t>
            </w:r>
            <w:r w:rsidRPr="00531335">
              <w:rPr>
                <w:color w:val="000000"/>
              </w:rPr>
              <w:t xml:space="preserve"> </w:t>
            </w:r>
          </w:p>
          <w:p w14:paraId="4D26065D" w14:textId="77777777" w:rsidR="0025787D" w:rsidRPr="00604C31" w:rsidRDefault="0025787D" w:rsidP="002A0E44">
            <w:pPr>
              <w:keepNext/>
              <w:widowControl w:val="0"/>
              <w:jc w:val="both"/>
              <w:rPr>
                <w:rFonts w:eastAsia="Calibri"/>
                <w:lang w:eastAsia="en-US"/>
              </w:rPr>
            </w:pPr>
            <w:r w:rsidRPr="00604C31">
              <w:rPr>
                <w:rFonts w:eastAsia="Calibri"/>
                <w:lang w:eastAsia="en-US"/>
              </w:rPr>
              <w:t>использовать различные виды нормативной правовой информации;</w:t>
            </w:r>
          </w:p>
          <w:p w14:paraId="46CF0629" w14:textId="77777777" w:rsidR="0025787D" w:rsidRPr="002B4D25" w:rsidRDefault="0025787D" w:rsidP="002A0E44">
            <w:pPr>
              <w:keepNext/>
              <w:widowControl w:val="0"/>
              <w:jc w:val="both"/>
            </w:pPr>
            <w:r>
              <w:t>определять основные направления информатизации деятельности органов публичного управления</w:t>
            </w:r>
          </w:p>
        </w:tc>
        <w:tc>
          <w:tcPr>
            <w:tcW w:w="2693" w:type="dxa"/>
          </w:tcPr>
          <w:p w14:paraId="28D68287" w14:textId="77777777" w:rsidR="00C611B6" w:rsidRDefault="00C611B6" w:rsidP="00C611B6">
            <w:pPr>
              <w:keepNext/>
              <w:widowControl w:val="0"/>
              <w:jc w:val="both"/>
            </w:pPr>
            <w:r>
              <w:lastRenderedPageBreak/>
              <w:t xml:space="preserve">Проанализируйте полученное от преподавателя </w:t>
            </w:r>
            <w:r>
              <w:lastRenderedPageBreak/>
              <w:t xml:space="preserve">обращение гражданина или юридического лица в орган власти. Подготовьте ответ на обращение, проставляя все атрибуты данного документа и соблюдая основы деловой переписки. Дополнительно опишите, в чем будет заключаться разница в оформлении документов при отправке ответа классической почтовой связью и посредством электронного письма. </w:t>
            </w:r>
          </w:p>
          <w:p w14:paraId="7F56DD55" w14:textId="485A3448" w:rsidR="0025787D" w:rsidRPr="00C611B6" w:rsidRDefault="00C611B6" w:rsidP="00C611B6">
            <w:pPr>
              <w:keepNext/>
              <w:widowControl w:val="0"/>
              <w:jc w:val="both"/>
            </w:pPr>
            <w:r>
              <w:t>Дополнительные баллы будут начислены за рассмотрение обращению по существу поставленного в нем вопроса.</w:t>
            </w:r>
          </w:p>
        </w:tc>
      </w:tr>
      <w:tr w:rsidR="0025787D" w:rsidRPr="002B4D25" w14:paraId="4475B07C" w14:textId="42761238" w:rsidTr="00C611B6">
        <w:tc>
          <w:tcPr>
            <w:tcW w:w="2552" w:type="dxa"/>
            <w:vMerge/>
          </w:tcPr>
          <w:p w14:paraId="0261D911" w14:textId="77777777" w:rsidR="0025787D" w:rsidRPr="00531335" w:rsidRDefault="0025787D" w:rsidP="002A0E44">
            <w:pPr>
              <w:widowControl w:val="0"/>
              <w:tabs>
                <w:tab w:val="left" w:pos="540"/>
              </w:tabs>
              <w:autoSpaceDE w:val="0"/>
              <w:autoSpaceDN w:val="0"/>
              <w:adjustRightInd w:val="0"/>
              <w:contextualSpacing/>
              <w:jc w:val="both"/>
              <w:rPr>
                <w:rFonts w:eastAsia="Calibri"/>
                <w:lang w:eastAsia="en-US"/>
              </w:rPr>
            </w:pPr>
          </w:p>
        </w:tc>
        <w:tc>
          <w:tcPr>
            <w:tcW w:w="2410" w:type="dxa"/>
          </w:tcPr>
          <w:p w14:paraId="7ED10DE8" w14:textId="77777777" w:rsidR="0025787D" w:rsidRPr="00531335" w:rsidRDefault="0025787D" w:rsidP="002A0E44">
            <w:pPr>
              <w:widowControl w:val="0"/>
              <w:tabs>
                <w:tab w:val="left" w:pos="540"/>
              </w:tabs>
              <w:autoSpaceDE w:val="0"/>
              <w:autoSpaceDN w:val="0"/>
              <w:adjustRightInd w:val="0"/>
              <w:contextualSpacing/>
              <w:jc w:val="both"/>
              <w:rPr>
                <w:rFonts w:eastAsia="Calibri"/>
                <w:lang w:eastAsia="en-US"/>
              </w:rPr>
            </w:pPr>
            <w:r w:rsidRPr="00531335">
              <w:rPr>
                <w:rFonts w:eastAsia="Calibri"/>
                <w:lang w:eastAsia="en-US"/>
              </w:rPr>
              <w:t>3.</w:t>
            </w:r>
            <w:r>
              <w:t xml:space="preserve"> </w:t>
            </w:r>
            <w:r w:rsidRPr="000B6E2C">
              <w:rPr>
                <w:rFonts w:eastAsia="Calibri"/>
                <w:lang w:eastAsia="en-US"/>
              </w:rPr>
              <w:t>Применяет информационно – коммуникационные технологии,  инструменты и методы  информационной безопасности и защиты информации, основные положения законодательства о персональных данных, об общих принципах функционирования системы электронного правительства для обеспечения деятельности  государственных и муниципальных  государственных органов власти и управления</w:t>
            </w:r>
          </w:p>
        </w:tc>
        <w:tc>
          <w:tcPr>
            <w:tcW w:w="2977" w:type="dxa"/>
          </w:tcPr>
          <w:p w14:paraId="350F67FC" w14:textId="77777777" w:rsidR="0025787D" w:rsidRPr="00531335" w:rsidRDefault="0025787D" w:rsidP="002A0E44">
            <w:pPr>
              <w:keepNext/>
              <w:widowControl w:val="0"/>
              <w:jc w:val="both"/>
            </w:pPr>
            <w:r w:rsidRPr="00531335">
              <w:rPr>
                <w:b/>
              </w:rPr>
              <w:t>Знать:</w:t>
            </w:r>
            <w:r w:rsidRPr="00531335">
              <w:t xml:space="preserve"> </w:t>
            </w:r>
          </w:p>
          <w:p w14:paraId="2B14EBEA" w14:textId="77777777" w:rsidR="0025787D" w:rsidRPr="002B4D25" w:rsidRDefault="0025787D" w:rsidP="002A0E44">
            <w:pPr>
              <w:keepNext/>
              <w:widowControl w:val="0"/>
              <w:jc w:val="both"/>
            </w:pPr>
            <w:r>
              <w:t>методологические аспекты применения информационно- коммуникационных технологий</w:t>
            </w:r>
            <w:r w:rsidRPr="002B4D25">
              <w:t>;</w:t>
            </w:r>
            <w:r>
              <w:br/>
              <w:t>основы обеспечения защиты информации и сохранности персональных данных</w:t>
            </w:r>
            <w:r w:rsidRPr="002B4D25">
              <w:t>;</w:t>
            </w:r>
            <w:r>
              <w:br/>
            </w:r>
            <w:r w:rsidRPr="002B4D25">
              <w:t>принцип</w:t>
            </w:r>
            <w:r>
              <w:t>ы</w:t>
            </w:r>
            <w:r w:rsidRPr="002B4D25">
              <w:t xml:space="preserve"> функционирования системы электронного правительства</w:t>
            </w:r>
          </w:p>
          <w:p w14:paraId="5CAB40C7" w14:textId="77777777" w:rsidR="0025787D" w:rsidRPr="00531335" w:rsidRDefault="0025787D" w:rsidP="002A0E44">
            <w:pPr>
              <w:keepNext/>
              <w:widowControl w:val="0"/>
              <w:jc w:val="both"/>
              <w:rPr>
                <w:color w:val="000000"/>
              </w:rPr>
            </w:pPr>
            <w:r w:rsidRPr="00531335">
              <w:rPr>
                <w:b/>
              </w:rPr>
              <w:t>Уметь:</w:t>
            </w:r>
            <w:r w:rsidRPr="00531335">
              <w:rPr>
                <w:color w:val="000000"/>
              </w:rPr>
              <w:t xml:space="preserve"> </w:t>
            </w:r>
          </w:p>
          <w:p w14:paraId="30E10B27" w14:textId="77777777" w:rsidR="0025787D" w:rsidRPr="002B4D25" w:rsidRDefault="0025787D" w:rsidP="002A0E44">
            <w:pPr>
              <w:keepNext/>
              <w:widowControl w:val="0"/>
              <w:jc w:val="both"/>
            </w:pPr>
            <w:r w:rsidRPr="002B4D25">
              <w:t>формулировать перспективные требования по установлению внутренних и внешних коммуникаций</w:t>
            </w:r>
            <w:r>
              <w:t xml:space="preserve"> для обеспечения деятельности органов публичного управления</w:t>
            </w:r>
          </w:p>
        </w:tc>
        <w:tc>
          <w:tcPr>
            <w:tcW w:w="2693" w:type="dxa"/>
          </w:tcPr>
          <w:p w14:paraId="7E1B3D16" w14:textId="77777777" w:rsidR="00597761" w:rsidRDefault="00597761" w:rsidP="00597761">
            <w:pPr>
              <w:keepNext/>
              <w:widowControl w:val="0"/>
              <w:jc w:val="both"/>
            </w:pPr>
            <w:r>
              <w:t>Проанализируйте сайт: URL: http://www.zakupki.gov.ru, постановление Правительства Российской Федерации от 28.11.2013 № 1091 «О единых требованиях к региональным и муниципальным информационным системам в сфере закупок товаров, работ, услуг для обеспечения государственных и муниципальных нужд» и письмо Минэкономразвития России от 17.12.2014 № 31727-ЕЕ/Д28и «О направлении функциональных требований к единой информационной системе в сфере закупок»:</w:t>
            </w:r>
          </w:p>
          <w:p w14:paraId="46A5D06D" w14:textId="7C34164C" w:rsidR="0025787D" w:rsidRPr="00C611B6" w:rsidRDefault="00597761" w:rsidP="002A0E44">
            <w:pPr>
              <w:keepNext/>
              <w:widowControl w:val="0"/>
              <w:jc w:val="both"/>
            </w:pPr>
            <w:r>
              <w:t xml:space="preserve">    Какие подсистемы </w:t>
            </w:r>
            <w:r>
              <w:lastRenderedPageBreak/>
              <w:t>должны входить в ГИС ЕИС? Перечислите их основные функции.</w:t>
            </w:r>
          </w:p>
        </w:tc>
      </w:tr>
      <w:tr w:rsidR="0025787D" w:rsidRPr="00531335" w14:paraId="7914D01F" w14:textId="6239B685" w:rsidTr="00C611B6">
        <w:tc>
          <w:tcPr>
            <w:tcW w:w="2552" w:type="dxa"/>
            <w:vMerge w:val="restart"/>
          </w:tcPr>
          <w:p w14:paraId="7E04D97C" w14:textId="04371F6C" w:rsidR="0025787D" w:rsidRDefault="0025787D" w:rsidP="002A0E44">
            <w:pPr>
              <w:widowControl w:val="0"/>
              <w:tabs>
                <w:tab w:val="left" w:pos="540"/>
              </w:tabs>
              <w:autoSpaceDE w:val="0"/>
              <w:autoSpaceDN w:val="0"/>
              <w:adjustRightInd w:val="0"/>
              <w:contextualSpacing/>
              <w:jc w:val="both"/>
              <w:rPr>
                <w:rFonts w:eastAsia="Calibri"/>
                <w:lang w:eastAsia="en-US"/>
              </w:rPr>
            </w:pPr>
            <w:r w:rsidRPr="00B11FA6">
              <w:rPr>
                <w:rFonts w:eastAsia="Calibri"/>
                <w:lang w:eastAsia="en-US"/>
              </w:rPr>
              <w:lastRenderedPageBreak/>
              <w:t>ПКН-8</w:t>
            </w:r>
          </w:p>
          <w:p w14:paraId="107C1C36" w14:textId="65D380E6" w:rsidR="0025787D" w:rsidRPr="00531335" w:rsidRDefault="0025787D" w:rsidP="002A0E44">
            <w:pPr>
              <w:widowControl w:val="0"/>
              <w:tabs>
                <w:tab w:val="left" w:pos="540"/>
              </w:tabs>
              <w:autoSpaceDE w:val="0"/>
              <w:autoSpaceDN w:val="0"/>
              <w:adjustRightInd w:val="0"/>
              <w:contextualSpacing/>
              <w:jc w:val="both"/>
              <w:rPr>
                <w:rFonts w:eastAsia="Calibri"/>
                <w:lang w:eastAsia="en-US"/>
              </w:rPr>
            </w:pPr>
            <w:r w:rsidRPr="000B6E2C">
              <w:rPr>
                <w:rFonts w:eastAsia="Calibri"/>
                <w:lang w:eastAsia="en-US"/>
              </w:rPr>
              <w:t>Способность осуществлять межведомственные, внутриорганизационные и личностные  коммуникации, обеспечивать взаимодействие органов государственной и муниципальной власти и управления со всеми заинтересованными сторонами в реализации стратегических целей и национальных задач развития Российской Федерации</w:t>
            </w:r>
          </w:p>
        </w:tc>
        <w:tc>
          <w:tcPr>
            <w:tcW w:w="2410" w:type="dxa"/>
          </w:tcPr>
          <w:p w14:paraId="04530F60" w14:textId="77777777" w:rsidR="0025787D" w:rsidRPr="00531335" w:rsidRDefault="0025787D" w:rsidP="002A0E44">
            <w:pPr>
              <w:widowControl w:val="0"/>
              <w:tabs>
                <w:tab w:val="left" w:pos="540"/>
              </w:tabs>
              <w:autoSpaceDE w:val="0"/>
              <w:autoSpaceDN w:val="0"/>
              <w:adjustRightInd w:val="0"/>
              <w:contextualSpacing/>
              <w:jc w:val="both"/>
              <w:rPr>
                <w:rFonts w:eastAsia="Calibri"/>
                <w:lang w:eastAsia="en-US"/>
              </w:rPr>
            </w:pPr>
            <w:r w:rsidRPr="004012CC">
              <w:rPr>
                <w:rFonts w:eastAsia="Calibri"/>
                <w:lang w:eastAsia="en-US"/>
              </w:rPr>
              <w:t>1.</w:t>
            </w:r>
            <w:r w:rsidRPr="004012CC">
              <w:rPr>
                <w:rFonts w:eastAsia="Calibri"/>
                <w:lang w:eastAsia="en-US"/>
              </w:rPr>
              <w:tab/>
              <w:t>Демонстрирует навыки межведомственных, внутриорганизационных и личностных коммуникаций, обеспечения взаимодействия органов государственной и муниципальной власти и управления со всеми заинтересованными сторонами в реализации стратегических целей и национальных задач развития Российской Федерации</w:t>
            </w:r>
            <w:r w:rsidRPr="00531335">
              <w:rPr>
                <w:rFonts w:eastAsia="Calibri"/>
                <w:lang w:eastAsia="en-US"/>
              </w:rPr>
              <w:t>.</w:t>
            </w:r>
          </w:p>
        </w:tc>
        <w:tc>
          <w:tcPr>
            <w:tcW w:w="2977" w:type="dxa"/>
          </w:tcPr>
          <w:p w14:paraId="01817B7E" w14:textId="77777777" w:rsidR="0025787D" w:rsidRPr="00531335" w:rsidRDefault="0025787D" w:rsidP="002A0E44">
            <w:pPr>
              <w:keepNext/>
              <w:widowControl w:val="0"/>
              <w:jc w:val="both"/>
            </w:pPr>
            <w:r w:rsidRPr="00531335">
              <w:rPr>
                <w:b/>
              </w:rPr>
              <w:t>Знать:</w:t>
            </w:r>
            <w:r w:rsidRPr="00531335">
              <w:t xml:space="preserve"> </w:t>
            </w:r>
          </w:p>
          <w:p w14:paraId="5F6B4B4A" w14:textId="77777777" w:rsidR="0025787D" w:rsidRPr="00531335" w:rsidRDefault="0025787D" w:rsidP="002A0E44">
            <w:pPr>
              <w:keepNext/>
              <w:widowControl w:val="0"/>
              <w:jc w:val="both"/>
            </w:pPr>
            <w:r>
              <w:t xml:space="preserve">методологические и </w:t>
            </w:r>
            <w:r w:rsidRPr="00531335">
              <w:t>нормативно-правовые</w:t>
            </w:r>
            <w:r>
              <w:t xml:space="preserve"> основы функционирования коммуникационной инфраструктуры</w:t>
            </w:r>
          </w:p>
          <w:p w14:paraId="323450C4" w14:textId="77777777" w:rsidR="0025787D" w:rsidRPr="00531335" w:rsidRDefault="0025787D" w:rsidP="002A0E44">
            <w:pPr>
              <w:keepNext/>
              <w:widowControl w:val="0"/>
              <w:jc w:val="both"/>
              <w:rPr>
                <w:color w:val="000000"/>
              </w:rPr>
            </w:pPr>
            <w:r w:rsidRPr="00531335">
              <w:rPr>
                <w:b/>
              </w:rPr>
              <w:t>Уметь:</w:t>
            </w:r>
            <w:r w:rsidRPr="00531335">
              <w:rPr>
                <w:color w:val="000000"/>
              </w:rPr>
              <w:t xml:space="preserve"> </w:t>
            </w:r>
          </w:p>
          <w:p w14:paraId="1C0B5050" w14:textId="77777777" w:rsidR="0025787D" w:rsidRPr="00531335" w:rsidRDefault="0025787D" w:rsidP="002A0E44">
            <w:pPr>
              <w:widowControl w:val="0"/>
              <w:tabs>
                <w:tab w:val="left" w:pos="540"/>
              </w:tabs>
              <w:autoSpaceDE w:val="0"/>
              <w:autoSpaceDN w:val="0"/>
              <w:adjustRightInd w:val="0"/>
              <w:contextualSpacing/>
              <w:jc w:val="both"/>
              <w:rPr>
                <w:rFonts w:eastAsia="Calibri"/>
                <w:lang w:eastAsia="en-US"/>
              </w:rPr>
            </w:pPr>
            <w:r>
              <w:rPr>
                <w:rFonts w:eastAsia="Calibri"/>
                <w:lang w:eastAsia="en-US"/>
              </w:rPr>
              <w:t>пользоваться традиционными и перспективными каналами коммуникации</w:t>
            </w:r>
          </w:p>
        </w:tc>
        <w:tc>
          <w:tcPr>
            <w:tcW w:w="2693" w:type="dxa"/>
          </w:tcPr>
          <w:p w14:paraId="5B1BECBF" w14:textId="06642878" w:rsidR="0025787D" w:rsidRPr="00C611B6" w:rsidRDefault="009900FA" w:rsidP="009900FA">
            <w:pPr>
              <w:keepNext/>
              <w:widowControl w:val="0"/>
              <w:jc w:val="both"/>
            </w:pPr>
            <w:r>
              <w:t xml:space="preserve">Оформите докладную записку, используя следующие данные: — адресат — заведующий отделом образования Администрации г. Белгорода К. В. </w:t>
            </w:r>
            <w:proofErr w:type="spellStart"/>
            <w:r>
              <w:t>Смолянов</w:t>
            </w:r>
            <w:proofErr w:type="spellEnd"/>
            <w:r>
              <w:t xml:space="preserve">; — текст: «По Вашему поручению мною проверена подготовка школы № 12 к на‑ чалу учебного года. Установлено, что классные помещения снабжены </w:t>
            </w:r>
            <w:proofErr w:type="spellStart"/>
            <w:r>
              <w:t>соответству</w:t>
            </w:r>
            <w:proofErr w:type="spellEnd"/>
            <w:r>
              <w:t xml:space="preserve">‑ </w:t>
            </w:r>
            <w:proofErr w:type="spellStart"/>
            <w:r>
              <w:t>ющей</w:t>
            </w:r>
            <w:proofErr w:type="spellEnd"/>
            <w:r>
              <w:t xml:space="preserve"> мебелью и оборудованием, школа обеспечена необходимыми методическими пособиями. Педагогическим персоналом школа укомплектована»; — подписывает докладную записку ведущий специалист отдела образования В. В. Нечипоренко."</w:t>
            </w:r>
          </w:p>
        </w:tc>
      </w:tr>
      <w:tr w:rsidR="0025787D" w:rsidRPr="00531335" w14:paraId="7E2D6156" w14:textId="595652D2" w:rsidTr="00C611B6">
        <w:trPr>
          <w:trHeight w:val="1278"/>
        </w:trPr>
        <w:tc>
          <w:tcPr>
            <w:tcW w:w="2552" w:type="dxa"/>
            <w:vMerge/>
          </w:tcPr>
          <w:p w14:paraId="2B71A4A2" w14:textId="77777777" w:rsidR="0025787D" w:rsidRPr="00531335" w:rsidRDefault="0025787D" w:rsidP="002A0E44">
            <w:pPr>
              <w:widowControl w:val="0"/>
              <w:tabs>
                <w:tab w:val="left" w:pos="540"/>
              </w:tabs>
              <w:autoSpaceDE w:val="0"/>
              <w:autoSpaceDN w:val="0"/>
              <w:adjustRightInd w:val="0"/>
              <w:contextualSpacing/>
              <w:jc w:val="both"/>
              <w:rPr>
                <w:rFonts w:eastAsia="Calibri"/>
                <w:lang w:eastAsia="en-US"/>
              </w:rPr>
            </w:pPr>
          </w:p>
        </w:tc>
        <w:tc>
          <w:tcPr>
            <w:tcW w:w="2410" w:type="dxa"/>
          </w:tcPr>
          <w:p w14:paraId="41C5B836" w14:textId="77777777" w:rsidR="0025787D" w:rsidRPr="00531335" w:rsidRDefault="0025787D" w:rsidP="002A0E44">
            <w:pPr>
              <w:pStyle w:val="a8"/>
              <w:ind w:left="0"/>
              <w:jc w:val="both"/>
              <w:rPr>
                <w:color w:val="0D0D0D" w:themeColor="text1" w:themeTint="F2"/>
              </w:rPr>
            </w:pPr>
            <w:r w:rsidRPr="004012CC">
              <w:rPr>
                <w:color w:val="0D0D0D" w:themeColor="text1" w:themeTint="F2"/>
                <w:sz w:val="24"/>
              </w:rPr>
              <w:t xml:space="preserve">2. Определяет приоритетные направления межведомственных, внутриорганизационных и личностных коммуникаций, обеспечения взаимодействия органов государственной и муниципальной власти и управления со всеми заинтересованными сторонами в реализации стратегических целей и </w:t>
            </w:r>
            <w:r w:rsidRPr="004012CC">
              <w:rPr>
                <w:color w:val="0D0D0D" w:themeColor="text1" w:themeTint="F2"/>
                <w:sz w:val="24"/>
              </w:rPr>
              <w:lastRenderedPageBreak/>
              <w:t>национальных задач развития Российской Федерации</w:t>
            </w:r>
          </w:p>
        </w:tc>
        <w:tc>
          <w:tcPr>
            <w:tcW w:w="2977" w:type="dxa"/>
          </w:tcPr>
          <w:p w14:paraId="5938D5E5" w14:textId="77777777" w:rsidR="0025787D" w:rsidRPr="00531335" w:rsidRDefault="0025787D" w:rsidP="002A0E44">
            <w:pPr>
              <w:keepNext/>
              <w:widowControl w:val="0"/>
              <w:jc w:val="both"/>
            </w:pPr>
            <w:r w:rsidRPr="00531335">
              <w:rPr>
                <w:b/>
              </w:rPr>
              <w:lastRenderedPageBreak/>
              <w:t>Знать:</w:t>
            </w:r>
            <w:r w:rsidRPr="00531335">
              <w:t xml:space="preserve"> </w:t>
            </w:r>
          </w:p>
          <w:p w14:paraId="747289B4" w14:textId="77777777" w:rsidR="0025787D" w:rsidRPr="00531335" w:rsidRDefault="0025787D" w:rsidP="002A0E44">
            <w:pPr>
              <w:keepNext/>
              <w:widowControl w:val="0"/>
              <w:jc w:val="both"/>
            </w:pPr>
            <w:r>
              <w:t xml:space="preserve">теоретические, </w:t>
            </w:r>
            <w:r w:rsidRPr="0004752D">
              <w:t xml:space="preserve">методологические </w:t>
            </w:r>
            <w:r>
              <w:t xml:space="preserve">и </w:t>
            </w:r>
            <w:r w:rsidRPr="00531335">
              <w:t>нормативно-правовые</w:t>
            </w:r>
            <w:r>
              <w:t xml:space="preserve"> основы информационных потребностей стейкхолдеров </w:t>
            </w:r>
          </w:p>
          <w:p w14:paraId="6919C496" w14:textId="77777777" w:rsidR="0025787D" w:rsidRPr="00531335" w:rsidRDefault="0025787D" w:rsidP="002A0E44">
            <w:pPr>
              <w:keepNext/>
              <w:widowControl w:val="0"/>
              <w:jc w:val="both"/>
              <w:rPr>
                <w:color w:val="000000"/>
              </w:rPr>
            </w:pPr>
            <w:r w:rsidRPr="00531335">
              <w:rPr>
                <w:b/>
              </w:rPr>
              <w:t>Уметь:</w:t>
            </w:r>
            <w:r w:rsidRPr="00531335">
              <w:rPr>
                <w:color w:val="000000"/>
              </w:rPr>
              <w:t xml:space="preserve"> </w:t>
            </w:r>
          </w:p>
          <w:p w14:paraId="1C97949F" w14:textId="77777777" w:rsidR="0025787D" w:rsidRPr="00531335" w:rsidRDefault="0025787D" w:rsidP="002A0E44">
            <w:pPr>
              <w:widowControl w:val="0"/>
              <w:tabs>
                <w:tab w:val="left" w:pos="540"/>
              </w:tabs>
              <w:autoSpaceDE w:val="0"/>
              <w:autoSpaceDN w:val="0"/>
              <w:adjustRightInd w:val="0"/>
              <w:contextualSpacing/>
              <w:jc w:val="both"/>
              <w:rPr>
                <w:rFonts w:eastAsia="Calibri"/>
                <w:lang w:eastAsia="en-US"/>
              </w:rPr>
            </w:pPr>
            <w:r>
              <w:rPr>
                <w:rFonts w:eastAsia="Calibri"/>
                <w:lang w:eastAsia="en-US"/>
              </w:rPr>
              <w:t xml:space="preserve">формировать структуру коммуникаций органов публичного управления для установления оперативных, устойчивых и продуктивных взаимоотношений со стейкхолдерами </w:t>
            </w:r>
          </w:p>
        </w:tc>
        <w:tc>
          <w:tcPr>
            <w:tcW w:w="2693" w:type="dxa"/>
          </w:tcPr>
          <w:p w14:paraId="43F91E65" w14:textId="77777777" w:rsidR="0025787D" w:rsidRDefault="009900FA" w:rsidP="002A0E44">
            <w:pPr>
              <w:keepNext/>
              <w:widowControl w:val="0"/>
              <w:jc w:val="both"/>
            </w:pPr>
            <w:r w:rsidRPr="009900FA">
              <w:t>Составить блок-схему главных целей формирования электронного правительства в Российской Федерации с учетом конкретных его направлений (на основе архитектуры</w:t>
            </w:r>
            <w:r>
              <w:t xml:space="preserve"> электронного правительства).</w:t>
            </w:r>
          </w:p>
          <w:p w14:paraId="5FB430A8" w14:textId="4D5DF101" w:rsidR="009900FA" w:rsidRPr="00C611B6" w:rsidRDefault="009900FA" w:rsidP="002A0E44">
            <w:pPr>
              <w:keepNext/>
              <w:widowControl w:val="0"/>
              <w:jc w:val="both"/>
            </w:pPr>
            <w:r>
              <w:rPr>
                <w:rStyle w:val="text"/>
              </w:rPr>
              <w:t xml:space="preserve">Составить суждение о перспективах использований технологий искусственного интеллекта для развития концепции электронного </w:t>
            </w:r>
            <w:r>
              <w:rPr>
                <w:rStyle w:val="text"/>
              </w:rPr>
              <w:lastRenderedPageBreak/>
              <w:t>правительства. Каково влияние уровня развития информационного общества на данный процесс</w:t>
            </w:r>
          </w:p>
        </w:tc>
      </w:tr>
      <w:tr w:rsidR="0025787D" w:rsidRPr="00531335" w14:paraId="1959334F" w14:textId="1EBB8C3A" w:rsidTr="00C611B6">
        <w:trPr>
          <w:trHeight w:val="1278"/>
        </w:trPr>
        <w:tc>
          <w:tcPr>
            <w:tcW w:w="2552" w:type="dxa"/>
            <w:vMerge/>
          </w:tcPr>
          <w:p w14:paraId="3E97AE97" w14:textId="77777777" w:rsidR="0025787D" w:rsidRPr="00531335" w:rsidRDefault="0025787D" w:rsidP="002A0E44">
            <w:pPr>
              <w:widowControl w:val="0"/>
              <w:tabs>
                <w:tab w:val="left" w:pos="540"/>
              </w:tabs>
              <w:autoSpaceDE w:val="0"/>
              <w:autoSpaceDN w:val="0"/>
              <w:adjustRightInd w:val="0"/>
              <w:contextualSpacing/>
              <w:jc w:val="both"/>
              <w:rPr>
                <w:rFonts w:eastAsia="Calibri"/>
                <w:lang w:eastAsia="en-US"/>
              </w:rPr>
            </w:pPr>
          </w:p>
        </w:tc>
        <w:tc>
          <w:tcPr>
            <w:tcW w:w="2410" w:type="dxa"/>
          </w:tcPr>
          <w:p w14:paraId="5C11A77A" w14:textId="77777777" w:rsidR="0025787D" w:rsidRPr="00531335" w:rsidRDefault="0025787D" w:rsidP="002A0E44">
            <w:pPr>
              <w:widowControl w:val="0"/>
              <w:tabs>
                <w:tab w:val="left" w:pos="540"/>
              </w:tabs>
              <w:autoSpaceDE w:val="0"/>
              <w:autoSpaceDN w:val="0"/>
              <w:adjustRightInd w:val="0"/>
              <w:contextualSpacing/>
              <w:jc w:val="both"/>
              <w:rPr>
                <w:rFonts w:eastAsia="Calibri"/>
                <w:lang w:eastAsia="en-US"/>
              </w:rPr>
            </w:pPr>
            <w:r w:rsidRPr="00531335">
              <w:rPr>
                <w:color w:val="0D0D0D" w:themeColor="text1" w:themeTint="F2"/>
              </w:rPr>
              <w:t xml:space="preserve">3. </w:t>
            </w:r>
            <w:r w:rsidRPr="004012CC">
              <w:rPr>
                <w:color w:val="0D0D0D" w:themeColor="text1" w:themeTint="F2"/>
              </w:rPr>
              <w:t>Выделяет основные направления совершенствования межведомственных, внутриорганизационных и личностных коммуникаций, обеспечения взаимодействия органов государственной и муниципальной власти и управления со всеми заинтересованными сторонами в реализации стратегических целей и национальных задач развития Российской Федерации</w:t>
            </w:r>
          </w:p>
        </w:tc>
        <w:tc>
          <w:tcPr>
            <w:tcW w:w="2977" w:type="dxa"/>
          </w:tcPr>
          <w:p w14:paraId="2C52DE3F" w14:textId="77777777" w:rsidR="0025787D" w:rsidRPr="00531335" w:rsidRDefault="0025787D" w:rsidP="002A0E44">
            <w:pPr>
              <w:keepNext/>
              <w:widowControl w:val="0"/>
              <w:jc w:val="both"/>
            </w:pPr>
            <w:r w:rsidRPr="00531335">
              <w:rPr>
                <w:b/>
              </w:rPr>
              <w:t>Знать:</w:t>
            </w:r>
            <w:r w:rsidRPr="00531335">
              <w:t xml:space="preserve"> </w:t>
            </w:r>
          </w:p>
          <w:p w14:paraId="0224D216" w14:textId="77777777" w:rsidR="0025787D" w:rsidRPr="00531335" w:rsidRDefault="0025787D" w:rsidP="002A0E44">
            <w:pPr>
              <w:keepNext/>
              <w:widowControl w:val="0"/>
              <w:jc w:val="both"/>
            </w:pPr>
            <w:r w:rsidRPr="0004752D">
              <w:t xml:space="preserve">методологические </w:t>
            </w:r>
            <w:r>
              <w:t xml:space="preserve">и </w:t>
            </w:r>
            <w:r w:rsidRPr="00531335">
              <w:t>нормативно-правовые</w:t>
            </w:r>
            <w:r>
              <w:t xml:space="preserve"> основы выявления перспективных направлений установления </w:t>
            </w:r>
            <w:r w:rsidRPr="00531335">
              <w:rPr>
                <w:color w:val="0D0D0D" w:themeColor="text1" w:themeTint="F2"/>
              </w:rPr>
              <w:t>внутренних и внешних коммуникаций</w:t>
            </w:r>
            <w:r>
              <w:rPr>
                <w:color w:val="0D0D0D" w:themeColor="text1" w:themeTint="F2"/>
              </w:rPr>
              <w:t xml:space="preserve"> в системе публичного управления</w:t>
            </w:r>
          </w:p>
          <w:p w14:paraId="599C3623" w14:textId="77777777" w:rsidR="0025787D" w:rsidRPr="00531335" w:rsidRDefault="0025787D" w:rsidP="002A0E44">
            <w:pPr>
              <w:keepNext/>
              <w:widowControl w:val="0"/>
              <w:jc w:val="both"/>
              <w:rPr>
                <w:color w:val="000000"/>
              </w:rPr>
            </w:pPr>
            <w:r w:rsidRPr="00531335">
              <w:rPr>
                <w:b/>
              </w:rPr>
              <w:t>Уметь:</w:t>
            </w:r>
            <w:r w:rsidRPr="00531335">
              <w:rPr>
                <w:color w:val="000000"/>
              </w:rPr>
              <w:t xml:space="preserve"> </w:t>
            </w:r>
          </w:p>
          <w:p w14:paraId="58D5B3A2" w14:textId="77777777" w:rsidR="0025787D" w:rsidRPr="00531335" w:rsidRDefault="0025787D" w:rsidP="002A0E44">
            <w:pPr>
              <w:widowControl w:val="0"/>
              <w:tabs>
                <w:tab w:val="left" w:pos="540"/>
              </w:tabs>
              <w:autoSpaceDE w:val="0"/>
              <w:autoSpaceDN w:val="0"/>
              <w:adjustRightInd w:val="0"/>
              <w:contextualSpacing/>
              <w:jc w:val="both"/>
              <w:rPr>
                <w:rFonts w:eastAsia="Calibri"/>
                <w:lang w:eastAsia="en-US"/>
              </w:rPr>
            </w:pPr>
            <w:r>
              <w:rPr>
                <w:rFonts w:eastAsia="Calibri"/>
                <w:lang w:eastAsia="en-US"/>
              </w:rPr>
              <w:t xml:space="preserve">формулировать новые требования по установлению </w:t>
            </w:r>
            <w:r w:rsidRPr="00531335">
              <w:rPr>
                <w:color w:val="0D0D0D" w:themeColor="text1" w:themeTint="F2"/>
              </w:rPr>
              <w:t>внутренних и внешних коммуникаций</w:t>
            </w:r>
            <w:r>
              <w:rPr>
                <w:color w:val="0D0D0D" w:themeColor="text1" w:themeTint="F2"/>
              </w:rPr>
              <w:t xml:space="preserve"> со стейкхолдерами</w:t>
            </w:r>
          </w:p>
        </w:tc>
        <w:tc>
          <w:tcPr>
            <w:tcW w:w="2693" w:type="dxa"/>
          </w:tcPr>
          <w:p w14:paraId="194EABC6" w14:textId="77777777" w:rsidR="009900FA" w:rsidRDefault="009900FA" w:rsidP="009900FA">
            <w:pPr>
              <w:keepNext/>
              <w:widowControl w:val="0"/>
              <w:jc w:val="both"/>
            </w:pPr>
            <w:r>
              <w:t>Объясните, в каких средах разворачивается СМЭВ для обеспечения полного цикла разработки, тестирования и промышленного использования видов сведений.</w:t>
            </w:r>
          </w:p>
          <w:p w14:paraId="7A20957B" w14:textId="77777777" w:rsidR="009900FA" w:rsidRDefault="009900FA" w:rsidP="009900FA">
            <w:pPr>
              <w:keepNext/>
              <w:widowControl w:val="0"/>
              <w:jc w:val="both"/>
            </w:pPr>
          </w:p>
          <w:p w14:paraId="4F13859F" w14:textId="77777777" w:rsidR="009900FA" w:rsidRDefault="009900FA" w:rsidP="009900FA">
            <w:pPr>
              <w:keepNext/>
              <w:widowControl w:val="0"/>
              <w:jc w:val="both"/>
            </w:pPr>
            <w:r>
              <w:t>Объясните, необходимо ли подключать к СМЭВ информационную систему потребителя для получения возможности использования видов сведений поставщика.</w:t>
            </w:r>
          </w:p>
          <w:p w14:paraId="3AF9FB01" w14:textId="77777777" w:rsidR="009900FA" w:rsidRDefault="009900FA" w:rsidP="009900FA">
            <w:pPr>
              <w:keepNext/>
              <w:widowControl w:val="0"/>
              <w:jc w:val="both"/>
            </w:pPr>
          </w:p>
          <w:p w14:paraId="231F31D4" w14:textId="77777777" w:rsidR="009900FA" w:rsidRDefault="009900FA" w:rsidP="009900FA">
            <w:pPr>
              <w:keepNext/>
              <w:widowControl w:val="0"/>
              <w:jc w:val="both"/>
            </w:pPr>
            <w:r>
              <w:t>Объясните, какая организация является оператором СМЭВ.</w:t>
            </w:r>
          </w:p>
          <w:p w14:paraId="7EC74B08" w14:textId="77777777" w:rsidR="009900FA" w:rsidRDefault="009900FA" w:rsidP="009900FA">
            <w:pPr>
              <w:keepNext/>
              <w:widowControl w:val="0"/>
              <w:jc w:val="both"/>
            </w:pPr>
          </w:p>
          <w:p w14:paraId="3E967AE0" w14:textId="77777777" w:rsidR="009900FA" w:rsidRDefault="009900FA" w:rsidP="009900FA">
            <w:pPr>
              <w:keepNext/>
              <w:widowControl w:val="0"/>
              <w:jc w:val="both"/>
            </w:pPr>
            <w:r>
              <w:t>Объясните, какие сведения доступны на Технологическом портале СМЭВ.</w:t>
            </w:r>
          </w:p>
          <w:p w14:paraId="2DF4BEB7" w14:textId="77777777" w:rsidR="009900FA" w:rsidRDefault="009900FA" w:rsidP="009900FA">
            <w:pPr>
              <w:keepNext/>
              <w:widowControl w:val="0"/>
              <w:jc w:val="both"/>
            </w:pPr>
          </w:p>
          <w:p w14:paraId="1BFF55D4" w14:textId="21453611" w:rsidR="0025787D" w:rsidRPr="00C611B6" w:rsidRDefault="009900FA" w:rsidP="009900FA">
            <w:pPr>
              <w:keepNext/>
              <w:widowControl w:val="0"/>
              <w:jc w:val="both"/>
            </w:pPr>
            <w:r>
              <w:t>Объясните, что общего между МЭДО и СМЭВ.</w:t>
            </w:r>
          </w:p>
        </w:tc>
      </w:tr>
    </w:tbl>
    <w:p w14:paraId="6AC329C8" w14:textId="77777777" w:rsidR="00B11FA6" w:rsidRPr="00AE5A5B" w:rsidRDefault="00B11FA6" w:rsidP="002D4FD3">
      <w:pPr>
        <w:ind w:firstLine="709"/>
        <w:jc w:val="both"/>
        <w:rPr>
          <w:sz w:val="28"/>
          <w:szCs w:val="28"/>
        </w:rPr>
      </w:pPr>
    </w:p>
    <w:p w14:paraId="5F57F205" w14:textId="1DB846ED" w:rsidR="002D4FD3" w:rsidRDefault="002D4FD3" w:rsidP="002D4FD3">
      <w:pPr>
        <w:pStyle w:val="1"/>
        <w:spacing w:before="0"/>
        <w:ind w:firstLine="709"/>
        <w:jc w:val="both"/>
        <w:rPr>
          <w:rFonts w:ascii="Times New Roman" w:hAnsi="Times New Roman" w:cs="Times New Roman"/>
          <w:b/>
          <w:color w:val="auto"/>
          <w:sz w:val="28"/>
          <w:szCs w:val="28"/>
        </w:rPr>
      </w:pPr>
      <w:r w:rsidRPr="0078385C">
        <w:rPr>
          <w:rFonts w:ascii="Times New Roman" w:hAnsi="Times New Roman" w:cs="Times New Roman"/>
          <w:b/>
          <w:color w:val="auto"/>
          <w:sz w:val="28"/>
          <w:szCs w:val="28"/>
        </w:rPr>
        <w:t xml:space="preserve">8. </w:t>
      </w:r>
      <w:bookmarkStart w:id="14" w:name="_Toc121925001"/>
      <w:r w:rsidRPr="0078385C">
        <w:rPr>
          <w:rFonts w:ascii="Times New Roman" w:hAnsi="Times New Roman" w:cs="Times New Roman"/>
          <w:b/>
          <w:color w:val="auto"/>
          <w:sz w:val="28"/>
          <w:szCs w:val="28"/>
        </w:rPr>
        <w:t>Перечень основной и дополнительной учебной литературы, необходимой для освоения дисциплины</w:t>
      </w:r>
      <w:bookmarkEnd w:id="14"/>
    </w:p>
    <w:p w14:paraId="4185A4F9" w14:textId="59EDA172" w:rsidR="00A51AA3" w:rsidRPr="00A51AA3" w:rsidRDefault="00A51AA3" w:rsidP="00A51AA3">
      <w:pPr>
        <w:rPr>
          <w:b/>
          <w:sz w:val="28"/>
          <w:szCs w:val="28"/>
          <w:lang w:eastAsia="ru-RU"/>
        </w:rPr>
      </w:pPr>
      <w:r w:rsidRPr="00A51AA3">
        <w:rPr>
          <w:b/>
          <w:sz w:val="28"/>
          <w:szCs w:val="28"/>
          <w:lang w:eastAsia="ru-RU"/>
        </w:rPr>
        <w:t xml:space="preserve">8.1. </w:t>
      </w:r>
      <w:r>
        <w:rPr>
          <w:b/>
          <w:sz w:val="28"/>
          <w:szCs w:val="28"/>
          <w:lang w:eastAsia="ru-RU"/>
        </w:rPr>
        <w:t>Нормативный акты</w:t>
      </w:r>
    </w:p>
    <w:p w14:paraId="796B4476" w14:textId="7D87CB77" w:rsidR="0062513B" w:rsidRDefault="0062513B" w:rsidP="00C0395C">
      <w:pPr>
        <w:pStyle w:val="a8"/>
        <w:numPr>
          <w:ilvl w:val="0"/>
          <w:numId w:val="8"/>
        </w:numPr>
        <w:tabs>
          <w:tab w:val="left" w:pos="1134"/>
        </w:tabs>
        <w:ind w:left="0" w:firstLine="709"/>
        <w:jc w:val="both"/>
        <w:rPr>
          <w:sz w:val="28"/>
          <w:szCs w:val="28"/>
        </w:rPr>
      </w:pPr>
      <w:r w:rsidRPr="0062513B">
        <w:rPr>
          <w:sz w:val="28"/>
          <w:szCs w:val="28"/>
        </w:rPr>
        <w:t>Федеральный закон от 2 мая 2006 года №</w:t>
      </w:r>
      <w:r w:rsidR="00C0395C">
        <w:rPr>
          <w:sz w:val="28"/>
          <w:szCs w:val="28"/>
        </w:rPr>
        <w:t xml:space="preserve"> </w:t>
      </w:r>
      <w:r w:rsidRPr="0062513B">
        <w:rPr>
          <w:sz w:val="28"/>
          <w:szCs w:val="28"/>
        </w:rPr>
        <w:t>59-ФЗ «О порядке рассмотрения обращений граждан Российской Федерации»;</w:t>
      </w:r>
    </w:p>
    <w:p w14:paraId="5D958AB1" w14:textId="6BD86EF1" w:rsidR="00C0395C" w:rsidRPr="0062513B" w:rsidRDefault="00C0395C" w:rsidP="00C0395C">
      <w:pPr>
        <w:pStyle w:val="a8"/>
        <w:numPr>
          <w:ilvl w:val="0"/>
          <w:numId w:val="8"/>
        </w:numPr>
        <w:tabs>
          <w:tab w:val="left" w:pos="1134"/>
        </w:tabs>
        <w:ind w:left="0" w:firstLine="709"/>
        <w:jc w:val="both"/>
        <w:rPr>
          <w:sz w:val="28"/>
          <w:szCs w:val="28"/>
        </w:rPr>
      </w:pPr>
      <w:r w:rsidRPr="00C0395C">
        <w:rPr>
          <w:sz w:val="28"/>
          <w:szCs w:val="28"/>
        </w:rPr>
        <w:t>Федеральный закон Российской Федерации от 27.07.2006 № 149-ФЗ «Об информации, информационных т</w:t>
      </w:r>
      <w:r>
        <w:rPr>
          <w:sz w:val="28"/>
          <w:szCs w:val="28"/>
        </w:rPr>
        <w:t>ехнологиях и защите информации»</w:t>
      </w:r>
      <w:r w:rsidRPr="00C0395C">
        <w:rPr>
          <w:sz w:val="28"/>
          <w:szCs w:val="28"/>
        </w:rPr>
        <w:t>;</w:t>
      </w:r>
    </w:p>
    <w:p w14:paraId="232E579C" w14:textId="330E7F2F" w:rsidR="0062513B" w:rsidRPr="0062513B" w:rsidRDefault="0062513B" w:rsidP="00C0395C">
      <w:pPr>
        <w:pStyle w:val="a8"/>
        <w:numPr>
          <w:ilvl w:val="0"/>
          <w:numId w:val="8"/>
        </w:numPr>
        <w:tabs>
          <w:tab w:val="left" w:pos="1134"/>
        </w:tabs>
        <w:ind w:left="0" w:firstLine="709"/>
        <w:jc w:val="both"/>
        <w:rPr>
          <w:sz w:val="28"/>
          <w:szCs w:val="28"/>
        </w:rPr>
      </w:pPr>
      <w:r w:rsidRPr="0062513B">
        <w:rPr>
          <w:sz w:val="28"/>
          <w:szCs w:val="28"/>
        </w:rPr>
        <w:t>Федеральный закон от 27 июля 2010 года №</w:t>
      </w:r>
      <w:r w:rsidR="00C0395C">
        <w:rPr>
          <w:sz w:val="28"/>
          <w:szCs w:val="28"/>
        </w:rPr>
        <w:t xml:space="preserve"> </w:t>
      </w:r>
      <w:r w:rsidRPr="0062513B">
        <w:rPr>
          <w:sz w:val="28"/>
          <w:szCs w:val="28"/>
        </w:rPr>
        <w:t>210-ФЗ «Об организации предоставления государственных и муниципальных услуг»;</w:t>
      </w:r>
    </w:p>
    <w:p w14:paraId="43E3AF26" w14:textId="4E31F8ED" w:rsidR="0062513B" w:rsidRPr="0062513B" w:rsidRDefault="0062513B" w:rsidP="00C0395C">
      <w:pPr>
        <w:pStyle w:val="a8"/>
        <w:numPr>
          <w:ilvl w:val="0"/>
          <w:numId w:val="8"/>
        </w:numPr>
        <w:tabs>
          <w:tab w:val="left" w:pos="1134"/>
        </w:tabs>
        <w:ind w:left="0" w:firstLine="709"/>
        <w:jc w:val="both"/>
        <w:rPr>
          <w:sz w:val="28"/>
          <w:szCs w:val="28"/>
        </w:rPr>
      </w:pPr>
      <w:r w:rsidRPr="0062513B">
        <w:rPr>
          <w:sz w:val="28"/>
          <w:szCs w:val="28"/>
        </w:rPr>
        <w:t>Федеральный закон от 22 октября 2004 года №</w:t>
      </w:r>
      <w:r w:rsidR="00C0395C">
        <w:rPr>
          <w:sz w:val="28"/>
          <w:szCs w:val="28"/>
        </w:rPr>
        <w:t xml:space="preserve"> </w:t>
      </w:r>
      <w:r w:rsidRPr="0062513B">
        <w:rPr>
          <w:sz w:val="28"/>
          <w:szCs w:val="28"/>
        </w:rPr>
        <w:t>125-ФЗ «Об архивном деле в Российской Федерации»;</w:t>
      </w:r>
    </w:p>
    <w:p w14:paraId="4CD89747" w14:textId="011A809A" w:rsidR="00C0395C" w:rsidRDefault="00C0395C" w:rsidP="00C0395C">
      <w:pPr>
        <w:pStyle w:val="a8"/>
        <w:numPr>
          <w:ilvl w:val="0"/>
          <w:numId w:val="8"/>
        </w:numPr>
        <w:tabs>
          <w:tab w:val="left" w:pos="1134"/>
        </w:tabs>
        <w:ind w:left="0" w:firstLine="709"/>
        <w:jc w:val="both"/>
        <w:rPr>
          <w:sz w:val="28"/>
          <w:szCs w:val="28"/>
        </w:rPr>
      </w:pPr>
      <w:r w:rsidRPr="00C0395C">
        <w:rPr>
          <w:sz w:val="28"/>
          <w:szCs w:val="28"/>
        </w:rPr>
        <w:t xml:space="preserve">Правила делопроизводства в федеральных органах исполнительной </w:t>
      </w:r>
      <w:r w:rsidRPr="00C0395C">
        <w:rPr>
          <w:sz w:val="28"/>
          <w:szCs w:val="28"/>
        </w:rPr>
        <w:lastRenderedPageBreak/>
        <w:t>власти. Утв. постановлением Правительства РФ от 15.06.2009 № 477</w:t>
      </w:r>
    </w:p>
    <w:p w14:paraId="5B62F0B4" w14:textId="19EADCBB" w:rsidR="00C0395C" w:rsidRDefault="00C0395C" w:rsidP="00C0395C">
      <w:pPr>
        <w:pStyle w:val="a8"/>
        <w:numPr>
          <w:ilvl w:val="0"/>
          <w:numId w:val="8"/>
        </w:numPr>
        <w:tabs>
          <w:tab w:val="left" w:pos="1134"/>
        </w:tabs>
        <w:ind w:left="0" w:firstLine="709"/>
        <w:jc w:val="both"/>
        <w:rPr>
          <w:sz w:val="28"/>
          <w:szCs w:val="28"/>
        </w:rPr>
      </w:pPr>
      <w:r w:rsidRPr="00C0395C">
        <w:rPr>
          <w:sz w:val="28"/>
          <w:szCs w:val="28"/>
        </w:rPr>
        <w:t xml:space="preserve">Постановление Правительства РФ от </w:t>
      </w:r>
      <w:r>
        <w:rPr>
          <w:sz w:val="28"/>
          <w:szCs w:val="28"/>
        </w:rPr>
        <w:t>25.04.2012 № 394 «О мерах по со</w:t>
      </w:r>
      <w:r w:rsidRPr="00C0395C">
        <w:rPr>
          <w:sz w:val="28"/>
          <w:szCs w:val="28"/>
        </w:rPr>
        <w:t>вершенствованию использования информа</w:t>
      </w:r>
      <w:r>
        <w:rPr>
          <w:sz w:val="28"/>
          <w:szCs w:val="28"/>
        </w:rPr>
        <w:t>ционно-коммуникационных техноло</w:t>
      </w:r>
      <w:r w:rsidRPr="00C0395C">
        <w:rPr>
          <w:sz w:val="28"/>
          <w:szCs w:val="28"/>
        </w:rPr>
        <w:t>гий в деятельности государственных органов»</w:t>
      </w:r>
    </w:p>
    <w:p w14:paraId="6222BDC2" w14:textId="0E0E8975" w:rsidR="00C0395C" w:rsidRDefault="00C0395C" w:rsidP="00C0395C">
      <w:pPr>
        <w:pStyle w:val="a8"/>
        <w:numPr>
          <w:ilvl w:val="0"/>
          <w:numId w:val="8"/>
        </w:numPr>
        <w:tabs>
          <w:tab w:val="left" w:pos="1134"/>
        </w:tabs>
        <w:ind w:left="0" w:firstLine="709"/>
        <w:jc w:val="both"/>
        <w:rPr>
          <w:sz w:val="28"/>
          <w:szCs w:val="28"/>
        </w:rPr>
      </w:pPr>
      <w:r w:rsidRPr="00C0395C">
        <w:rPr>
          <w:sz w:val="28"/>
          <w:szCs w:val="28"/>
        </w:rPr>
        <w:t>Постановление Правительства РФ от 22 сентября 2009 г. N 754 "Об утверждении Положения о системе ме</w:t>
      </w:r>
      <w:r>
        <w:rPr>
          <w:sz w:val="28"/>
          <w:szCs w:val="28"/>
        </w:rPr>
        <w:t>жведомственного электронного до</w:t>
      </w:r>
      <w:r w:rsidRPr="00C0395C">
        <w:rPr>
          <w:sz w:val="28"/>
          <w:szCs w:val="28"/>
        </w:rPr>
        <w:t>кументооборота"</w:t>
      </w:r>
    </w:p>
    <w:p w14:paraId="55ADEC30" w14:textId="691CACCB" w:rsidR="00C0395C" w:rsidRPr="0062513B" w:rsidRDefault="00C0395C" w:rsidP="00C0395C">
      <w:pPr>
        <w:pStyle w:val="a8"/>
        <w:numPr>
          <w:ilvl w:val="0"/>
          <w:numId w:val="8"/>
        </w:numPr>
        <w:tabs>
          <w:tab w:val="left" w:pos="1134"/>
        </w:tabs>
        <w:ind w:left="0" w:firstLine="709"/>
        <w:jc w:val="both"/>
        <w:rPr>
          <w:sz w:val="28"/>
          <w:szCs w:val="28"/>
        </w:rPr>
      </w:pPr>
      <w:r w:rsidRPr="00C0395C">
        <w:rPr>
          <w:sz w:val="28"/>
          <w:szCs w:val="28"/>
        </w:rPr>
        <w:t>Постановление Правительства РФ от 25.12.2014 № 1494 «Об утверждении Правил обмена документами в элек</w:t>
      </w:r>
      <w:r>
        <w:rPr>
          <w:sz w:val="28"/>
          <w:szCs w:val="28"/>
        </w:rPr>
        <w:t>тронном виде при организации информационного взаимодействия»</w:t>
      </w:r>
    </w:p>
    <w:p w14:paraId="27421FB6" w14:textId="4CF688E2" w:rsidR="0062513B" w:rsidRPr="0062513B" w:rsidRDefault="0062513B" w:rsidP="00C0395C">
      <w:pPr>
        <w:pStyle w:val="a8"/>
        <w:numPr>
          <w:ilvl w:val="0"/>
          <w:numId w:val="8"/>
        </w:numPr>
        <w:tabs>
          <w:tab w:val="left" w:pos="1134"/>
        </w:tabs>
        <w:ind w:left="0" w:firstLine="709"/>
        <w:jc w:val="both"/>
        <w:rPr>
          <w:sz w:val="28"/>
          <w:szCs w:val="28"/>
        </w:rPr>
      </w:pPr>
      <w:r w:rsidRPr="0062513B">
        <w:rPr>
          <w:sz w:val="28"/>
          <w:szCs w:val="28"/>
        </w:rPr>
        <w:t>Приказ Федерального архивного агентства от 11.04.2018 №</w:t>
      </w:r>
      <w:r w:rsidR="00C0395C">
        <w:rPr>
          <w:sz w:val="28"/>
          <w:szCs w:val="28"/>
        </w:rPr>
        <w:t xml:space="preserve"> </w:t>
      </w:r>
      <w:r w:rsidRPr="0062513B">
        <w:rPr>
          <w:sz w:val="28"/>
          <w:szCs w:val="28"/>
        </w:rPr>
        <w:t>44 «об утверждении примерной инструкции по делопроизводству в государственных организациях»;</w:t>
      </w:r>
    </w:p>
    <w:p w14:paraId="368972DA" w14:textId="77777777" w:rsidR="0062513B" w:rsidRPr="004A4DCF" w:rsidRDefault="0062513B" w:rsidP="00C0395C">
      <w:pPr>
        <w:tabs>
          <w:tab w:val="left" w:pos="1134"/>
        </w:tabs>
        <w:spacing w:before="120"/>
        <w:ind w:firstLine="709"/>
        <w:jc w:val="both"/>
        <w:rPr>
          <w:b/>
          <w:sz w:val="28"/>
        </w:rPr>
      </w:pPr>
      <w:bookmarkStart w:id="15" w:name="_Toc14082682"/>
      <w:bookmarkStart w:id="16" w:name="_Toc14085972"/>
      <w:r w:rsidRPr="004A4DCF">
        <w:rPr>
          <w:b/>
          <w:bCs/>
          <w:iCs/>
          <w:sz w:val="28"/>
        </w:rPr>
        <w:t xml:space="preserve">8.2. </w:t>
      </w:r>
      <w:r w:rsidRPr="004A4DCF">
        <w:rPr>
          <w:b/>
          <w:bCs/>
          <w:iCs/>
          <w:sz w:val="28"/>
          <w:szCs w:val="28"/>
        </w:rPr>
        <w:t>Перечень основной и дополнительной учебной литературы, необходимой для освоения дисциплины:</w:t>
      </w:r>
      <w:bookmarkEnd w:id="15"/>
      <w:bookmarkEnd w:id="16"/>
    </w:p>
    <w:p w14:paraId="5207F6D3" w14:textId="77777777" w:rsidR="0062513B" w:rsidRDefault="0062513B" w:rsidP="0062513B">
      <w:pPr>
        <w:spacing w:before="120"/>
        <w:ind w:firstLine="709"/>
        <w:jc w:val="both"/>
        <w:rPr>
          <w:b/>
          <w:bCs/>
          <w:sz w:val="28"/>
          <w:szCs w:val="28"/>
        </w:rPr>
      </w:pPr>
      <w:r w:rsidRPr="005F711E">
        <w:rPr>
          <w:b/>
          <w:sz w:val="28"/>
        </w:rPr>
        <w:t xml:space="preserve">Б) </w:t>
      </w:r>
      <w:r>
        <w:rPr>
          <w:b/>
          <w:bCs/>
          <w:sz w:val="28"/>
          <w:szCs w:val="28"/>
        </w:rPr>
        <w:t>О</w:t>
      </w:r>
      <w:r w:rsidRPr="00DD33DD">
        <w:rPr>
          <w:b/>
          <w:bCs/>
          <w:sz w:val="28"/>
          <w:szCs w:val="28"/>
        </w:rPr>
        <w:t>сновная литература</w:t>
      </w:r>
      <w:r>
        <w:rPr>
          <w:b/>
          <w:bCs/>
          <w:sz w:val="28"/>
          <w:szCs w:val="28"/>
        </w:rPr>
        <w:t>:</w:t>
      </w:r>
    </w:p>
    <w:p w14:paraId="3A2C7378" w14:textId="77777777" w:rsidR="002B096F" w:rsidRDefault="002B096F" w:rsidP="002B096F">
      <w:pPr>
        <w:pStyle w:val="a8"/>
        <w:numPr>
          <w:ilvl w:val="0"/>
          <w:numId w:val="10"/>
        </w:numPr>
        <w:tabs>
          <w:tab w:val="left" w:pos="993"/>
        </w:tabs>
        <w:ind w:left="0" w:firstLine="709"/>
        <w:jc w:val="both"/>
        <w:rPr>
          <w:sz w:val="28"/>
          <w:szCs w:val="28"/>
        </w:rPr>
      </w:pPr>
      <w:r w:rsidRPr="002B096F">
        <w:rPr>
          <w:sz w:val="28"/>
          <w:szCs w:val="28"/>
        </w:rPr>
        <w:t xml:space="preserve">Доронина, Л. А.  Организация и технология документационного обеспечения </w:t>
      </w:r>
      <w:proofErr w:type="gramStart"/>
      <w:r w:rsidRPr="002B096F">
        <w:rPr>
          <w:sz w:val="28"/>
          <w:szCs w:val="28"/>
        </w:rPr>
        <w:t>управления :</w:t>
      </w:r>
      <w:proofErr w:type="gramEnd"/>
      <w:r w:rsidRPr="002B096F">
        <w:rPr>
          <w:sz w:val="28"/>
          <w:szCs w:val="28"/>
        </w:rPr>
        <w:t xml:space="preserve"> учебник и практикум для вузов / Л. А. Доронина, В. С. </w:t>
      </w:r>
      <w:proofErr w:type="spellStart"/>
      <w:r w:rsidRPr="002B096F">
        <w:rPr>
          <w:sz w:val="28"/>
          <w:szCs w:val="28"/>
        </w:rPr>
        <w:t>Иритикова</w:t>
      </w:r>
      <w:proofErr w:type="spellEnd"/>
      <w:r w:rsidRPr="002B096F">
        <w:rPr>
          <w:sz w:val="28"/>
          <w:szCs w:val="28"/>
        </w:rPr>
        <w:t xml:space="preserve">. — </w:t>
      </w:r>
      <w:proofErr w:type="gramStart"/>
      <w:r w:rsidRPr="002B096F">
        <w:rPr>
          <w:sz w:val="28"/>
          <w:szCs w:val="28"/>
        </w:rPr>
        <w:t>Москва :</w:t>
      </w:r>
      <w:proofErr w:type="gramEnd"/>
      <w:r w:rsidRPr="002B096F">
        <w:rPr>
          <w:sz w:val="28"/>
          <w:szCs w:val="28"/>
        </w:rPr>
        <w:t xml:space="preserve"> Издательство </w:t>
      </w:r>
      <w:proofErr w:type="spellStart"/>
      <w:r w:rsidRPr="002B096F">
        <w:rPr>
          <w:sz w:val="28"/>
          <w:szCs w:val="28"/>
        </w:rPr>
        <w:t>Юрайт</w:t>
      </w:r>
      <w:proofErr w:type="spellEnd"/>
      <w:r w:rsidRPr="002B096F">
        <w:rPr>
          <w:sz w:val="28"/>
          <w:szCs w:val="28"/>
        </w:rPr>
        <w:t xml:space="preserve">, 2022. — 233 с. — (Высшее образование). —  Образовательная платформа </w:t>
      </w:r>
      <w:proofErr w:type="spellStart"/>
      <w:r w:rsidRPr="002B096F">
        <w:rPr>
          <w:sz w:val="28"/>
          <w:szCs w:val="28"/>
        </w:rPr>
        <w:t>Юрайт</w:t>
      </w:r>
      <w:proofErr w:type="spellEnd"/>
      <w:r w:rsidRPr="002B096F">
        <w:rPr>
          <w:sz w:val="28"/>
          <w:szCs w:val="28"/>
        </w:rPr>
        <w:t xml:space="preserve"> [сайт]. — URL: https://urait.ru/bcode/489555 (дата обращения: 08.12.2022). — </w:t>
      </w:r>
      <w:proofErr w:type="gramStart"/>
      <w:r w:rsidRPr="002B096F">
        <w:rPr>
          <w:sz w:val="28"/>
          <w:szCs w:val="28"/>
        </w:rPr>
        <w:t>Текст :</w:t>
      </w:r>
      <w:proofErr w:type="gramEnd"/>
      <w:r w:rsidRPr="002B096F">
        <w:rPr>
          <w:sz w:val="28"/>
          <w:szCs w:val="28"/>
        </w:rPr>
        <w:t xml:space="preserve"> электронный.</w:t>
      </w:r>
    </w:p>
    <w:p w14:paraId="01DA954E" w14:textId="08623233" w:rsidR="002B096F" w:rsidRPr="002B096F" w:rsidRDefault="002B096F" w:rsidP="002B096F">
      <w:pPr>
        <w:pStyle w:val="a8"/>
        <w:numPr>
          <w:ilvl w:val="0"/>
          <w:numId w:val="10"/>
        </w:numPr>
        <w:tabs>
          <w:tab w:val="left" w:pos="993"/>
        </w:tabs>
        <w:ind w:left="0" w:firstLine="709"/>
        <w:jc w:val="both"/>
        <w:rPr>
          <w:sz w:val="28"/>
          <w:szCs w:val="28"/>
        </w:rPr>
      </w:pPr>
      <w:r w:rsidRPr="002B096F">
        <w:rPr>
          <w:sz w:val="28"/>
          <w:szCs w:val="28"/>
        </w:rPr>
        <w:t xml:space="preserve">Морозова, О. А.  Информационные технологии в государственном и муниципальном </w:t>
      </w:r>
      <w:proofErr w:type="gramStart"/>
      <w:r w:rsidRPr="002B096F">
        <w:rPr>
          <w:sz w:val="28"/>
          <w:szCs w:val="28"/>
        </w:rPr>
        <w:t>управлении :</w:t>
      </w:r>
      <w:proofErr w:type="gramEnd"/>
      <w:r w:rsidRPr="002B096F">
        <w:rPr>
          <w:sz w:val="28"/>
          <w:szCs w:val="28"/>
        </w:rPr>
        <w:t xml:space="preserve"> учебное пособие для вузов / О. А. Морозова, В. В. Лосева, Л. И. Иванова. — 2-е изд., </w:t>
      </w:r>
      <w:proofErr w:type="spellStart"/>
      <w:r w:rsidRPr="002B096F">
        <w:rPr>
          <w:sz w:val="28"/>
          <w:szCs w:val="28"/>
        </w:rPr>
        <w:t>испр</w:t>
      </w:r>
      <w:proofErr w:type="spellEnd"/>
      <w:r w:rsidRPr="002B096F">
        <w:rPr>
          <w:sz w:val="28"/>
          <w:szCs w:val="28"/>
        </w:rPr>
        <w:t xml:space="preserve">. и доп. — </w:t>
      </w:r>
      <w:proofErr w:type="gramStart"/>
      <w:r w:rsidRPr="002B096F">
        <w:rPr>
          <w:sz w:val="28"/>
          <w:szCs w:val="28"/>
        </w:rPr>
        <w:t>Москва :</w:t>
      </w:r>
      <w:proofErr w:type="gramEnd"/>
      <w:r w:rsidRPr="002B096F">
        <w:rPr>
          <w:sz w:val="28"/>
          <w:szCs w:val="28"/>
        </w:rPr>
        <w:t xml:space="preserve"> Издательство </w:t>
      </w:r>
      <w:proofErr w:type="spellStart"/>
      <w:r w:rsidRPr="002B096F">
        <w:rPr>
          <w:sz w:val="28"/>
          <w:szCs w:val="28"/>
        </w:rPr>
        <w:t>Юрайт</w:t>
      </w:r>
      <w:proofErr w:type="spellEnd"/>
      <w:r w:rsidRPr="002B096F">
        <w:rPr>
          <w:sz w:val="28"/>
          <w:szCs w:val="28"/>
        </w:rPr>
        <w:t xml:space="preserve">, 2022. — 142 с. — (Высшее образование). —  Образовательная платформа </w:t>
      </w:r>
      <w:proofErr w:type="spellStart"/>
      <w:r w:rsidRPr="002B096F">
        <w:rPr>
          <w:sz w:val="28"/>
          <w:szCs w:val="28"/>
        </w:rPr>
        <w:t>Юрайт</w:t>
      </w:r>
      <w:proofErr w:type="spellEnd"/>
      <w:r w:rsidRPr="002B096F">
        <w:rPr>
          <w:sz w:val="28"/>
          <w:szCs w:val="28"/>
        </w:rPr>
        <w:t xml:space="preserve"> [сайт]. — URL: https://www.urait.ru/bcode/493854 (дата обращения: 02.11.2022). — </w:t>
      </w:r>
      <w:proofErr w:type="gramStart"/>
      <w:r w:rsidRPr="002B096F">
        <w:rPr>
          <w:sz w:val="28"/>
          <w:szCs w:val="28"/>
        </w:rPr>
        <w:t>Текст :</w:t>
      </w:r>
      <w:proofErr w:type="gramEnd"/>
      <w:r w:rsidRPr="002B096F">
        <w:rPr>
          <w:sz w:val="28"/>
          <w:szCs w:val="28"/>
        </w:rPr>
        <w:t xml:space="preserve"> электронный.</w:t>
      </w:r>
    </w:p>
    <w:p w14:paraId="38F2926C" w14:textId="0DBC0A0F" w:rsidR="0062513B" w:rsidRDefault="0062513B" w:rsidP="0062513B">
      <w:pPr>
        <w:ind w:firstLine="709"/>
        <w:jc w:val="both"/>
        <w:rPr>
          <w:b/>
          <w:bCs/>
          <w:sz w:val="28"/>
          <w:szCs w:val="28"/>
        </w:rPr>
      </w:pPr>
      <w:r>
        <w:rPr>
          <w:b/>
          <w:bCs/>
          <w:sz w:val="28"/>
          <w:szCs w:val="28"/>
        </w:rPr>
        <w:t>В</w:t>
      </w:r>
      <w:r w:rsidRPr="00DD33DD">
        <w:rPr>
          <w:b/>
          <w:bCs/>
          <w:sz w:val="28"/>
          <w:szCs w:val="28"/>
        </w:rPr>
        <w:t xml:space="preserve">) </w:t>
      </w:r>
      <w:r>
        <w:rPr>
          <w:b/>
          <w:bCs/>
          <w:sz w:val="28"/>
          <w:szCs w:val="28"/>
        </w:rPr>
        <w:t>Д</w:t>
      </w:r>
      <w:r w:rsidRPr="00DD33DD">
        <w:rPr>
          <w:b/>
          <w:bCs/>
          <w:sz w:val="28"/>
          <w:szCs w:val="28"/>
        </w:rPr>
        <w:t>ополнительная литература</w:t>
      </w:r>
      <w:r>
        <w:rPr>
          <w:b/>
          <w:bCs/>
          <w:sz w:val="28"/>
          <w:szCs w:val="28"/>
        </w:rPr>
        <w:t>:</w:t>
      </w:r>
    </w:p>
    <w:p w14:paraId="1A5EBFA2" w14:textId="77777777" w:rsidR="002B096F" w:rsidRDefault="002B096F" w:rsidP="00307562">
      <w:pPr>
        <w:pStyle w:val="a8"/>
        <w:numPr>
          <w:ilvl w:val="0"/>
          <w:numId w:val="10"/>
        </w:numPr>
        <w:tabs>
          <w:tab w:val="left" w:pos="1134"/>
        </w:tabs>
        <w:ind w:left="0" w:firstLine="709"/>
        <w:jc w:val="both"/>
        <w:rPr>
          <w:bCs/>
          <w:sz w:val="28"/>
          <w:szCs w:val="28"/>
        </w:rPr>
      </w:pPr>
      <w:r w:rsidRPr="002B096F">
        <w:rPr>
          <w:bCs/>
          <w:sz w:val="28"/>
          <w:szCs w:val="28"/>
        </w:rPr>
        <w:t xml:space="preserve">Кирсанова, М. В. Деловая </w:t>
      </w:r>
      <w:proofErr w:type="gramStart"/>
      <w:r w:rsidRPr="002B096F">
        <w:rPr>
          <w:bCs/>
          <w:sz w:val="28"/>
          <w:szCs w:val="28"/>
        </w:rPr>
        <w:t>переписка :</w:t>
      </w:r>
      <w:proofErr w:type="gramEnd"/>
      <w:r w:rsidRPr="002B096F">
        <w:rPr>
          <w:bCs/>
          <w:sz w:val="28"/>
          <w:szCs w:val="28"/>
        </w:rPr>
        <w:t xml:space="preserve"> учебно-практическое пособие / М.В. Кирсанова, Н.Н. Анодина, Ю.М. Аксенов. — 3-е изд. — </w:t>
      </w:r>
      <w:proofErr w:type="gramStart"/>
      <w:r w:rsidRPr="002B096F">
        <w:rPr>
          <w:bCs/>
          <w:sz w:val="28"/>
          <w:szCs w:val="28"/>
        </w:rPr>
        <w:t>Москва :</w:t>
      </w:r>
      <w:proofErr w:type="gramEnd"/>
      <w:r w:rsidRPr="002B096F">
        <w:rPr>
          <w:bCs/>
          <w:sz w:val="28"/>
          <w:szCs w:val="28"/>
        </w:rPr>
        <w:t xml:space="preserve"> ИНФРА-М, 2022. — 136 с. — Текст: непосредственный. - (Высшее образование: Бакалавриат). - То же. - 2022. - ЭБС ZNANIUM.com. - URL: https://znanium.com/catalog/product/1710999 (дата обращения: 08.12.2022). – </w:t>
      </w:r>
      <w:proofErr w:type="gramStart"/>
      <w:r w:rsidRPr="002B096F">
        <w:rPr>
          <w:bCs/>
          <w:sz w:val="28"/>
          <w:szCs w:val="28"/>
        </w:rPr>
        <w:t>Текст :</w:t>
      </w:r>
      <w:proofErr w:type="gramEnd"/>
      <w:r w:rsidRPr="002B096F">
        <w:rPr>
          <w:bCs/>
          <w:sz w:val="28"/>
          <w:szCs w:val="28"/>
        </w:rPr>
        <w:t xml:space="preserve"> электронный.</w:t>
      </w:r>
    </w:p>
    <w:p w14:paraId="42569848" w14:textId="77777777" w:rsidR="00FE11B4" w:rsidRDefault="00FE11B4" w:rsidP="00307562">
      <w:pPr>
        <w:pStyle w:val="a8"/>
        <w:numPr>
          <w:ilvl w:val="0"/>
          <w:numId w:val="10"/>
        </w:numPr>
        <w:tabs>
          <w:tab w:val="left" w:pos="1134"/>
        </w:tabs>
        <w:ind w:left="0" w:firstLine="709"/>
        <w:jc w:val="both"/>
        <w:rPr>
          <w:bCs/>
          <w:sz w:val="28"/>
          <w:szCs w:val="28"/>
        </w:rPr>
      </w:pPr>
      <w:r w:rsidRPr="00FE11B4">
        <w:rPr>
          <w:bCs/>
          <w:sz w:val="28"/>
          <w:szCs w:val="28"/>
        </w:rPr>
        <w:t xml:space="preserve">Кузнецов, И. Н.  Документационное обеспечение управления. Документооборот и </w:t>
      </w:r>
      <w:proofErr w:type="gramStart"/>
      <w:r w:rsidRPr="00FE11B4">
        <w:rPr>
          <w:bCs/>
          <w:sz w:val="28"/>
          <w:szCs w:val="28"/>
        </w:rPr>
        <w:t>делопроизводство :</w:t>
      </w:r>
      <w:proofErr w:type="gramEnd"/>
      <w:r w:rsidRPr="00FE11B4">
        <w:rPr>
          <w:bCs/>
          <w:sz w:val="28"/>
          <w:szCs w:val="28"/>
        </w:rPr>
        <w:t xml:space="preserve"> учебник и практикум для вузов / И. Н. Кузнецов. — 3-е изд., </w:t>
      </w:r>
      <w:proofErr w:type="spellStart"/>
      <w:r w:rsidRPr="00FE11B4">
        <w:rPr>
          <w:bCs/>
          <w:sz w:val="28"/>
          <w:szCs w:val="28"/>
        </w:rPr>
        <w:t>перераб</w:t>
      </w:r>
      <w:proofErr w:type="spellEnd"/>
      <w:r w:rsidRPr="00FE11B4">
        <w:rPr>
          <w:bCs/>
          <w:sz w:val="28"/>
          <w:szCs w:val="28"/>
        </w:rPr>
        <w:t xml:space="preserve">. и доп. — </w:t>
      </w:r>
      <w:proofErr w:type="gramStart"/>
      <w:r w:rsidRPr="00FE11B4">
        <w:rPr>
          <w:bCs/>
          <w:sz w:val="28"/>
          <w:szCs w:val="28"/>
        </w:rPr>
        <w:t>Москва :</w:t>
      </w:r>
      <w:proofErr w:type="gramEnd"/>
      <w:r w:rsidRPr="00FE11B4">
        <w:rPr>
          <w:bCs/>
          <w:sz w:val="28"/>
          <w:szCs w:val="28"/>
        </w:rPr>
        <w:t xml:space="preserve"> Издательство </w:t>
      </w:r>
      <w:proofErr w:type="spellStart"/>
      <w:r w:rsidRPr="00FE11B4">
        <w:rPr>
          <w:bCs/>
          <w:sz w:val="28"/>
          <w:szCs w:val="28"/>
        </w:rPr>
        <w:t>Юрайт</w:t>
      </w:r>
      <w:proofErr w:type="spellEnd"/>
      <w:r w:rsidRPr="00FE11B4">
        <w:rPr>
          <w:bCs/>
          <w:sz w:val="28"/>
          <w:szCs w:val="28"/>
        </w:rPr>
        <w:t xml:space="preserve">, 2022. — 461 с. — (Высшее образование). - Образовательная платформа </w:t>
      </w:r>
      <w:proofErr w:type="spellStart"/>
      <w:r w:rsidRPr="00FE11B4">
        <w:rPr>
          <w:bCs/>
          <w:sz w:val="28"/>
          <w:szCs w:val="28"/>
        </w:rPr>
        <w:t>Юрайт</w:t>
      </w:r>
      <w:proofErr w:type="spellEnd"/>
      <w:r w:rsidRPr="00FE11B4">
        <w:rPr>
          <w:bCs/>
          <w:sz w:val="28"/>
          <w:szCs w:val="28"/>
        </w:rPr>
        <w:t xml:space="preserve"> [сайт]. — URL: https://urait.ru/bcode/488697 (дата обращения: 08.12.2022). - </w:t>
      </w:r>
      <w:proofErr w:type="gramStart"/>
      <w:r w:rsidRPr="00FE11B4">
        <w:rPr>
          <w:bCs/>
          <w:sz w:val="28"/>
          <w:szCs w:val="28"/>
        </w:rPr>
        <w:t>Текст :</w:t>
      </w:r>
      <w:proofErr w:type="gramEnd"/>
      <w:r w:rsidRPr="00FE11B4">
        <w:rPr>
          <w:bCs/>
          <w:sz w:val="28"/>
          <w:szCs w:val="28"/>
        </w:rPr>
        <w:t xml:space="preserve"> электронный.</w:t>
      </w:r>
    </w:p>
    <w:p w14:paraId="039E290A" w14:textId="77777777" w:rsidR="00A56885" w:rsidRDefault="004B7135" w:rsidP="00A56885">
      <w:pPr>
        <w:pStyle w:val="a8"/>
        <w:numPr>
          <w:ilvl w:val="0"/>
          <w:numId w:val="10"/>
        </w:numPr>
        <w:tabs>
          <w:tab w:val="left" w:pos="1134"/>
        </w:tabs>
        <w:ind w:left="0" w:firstLine="709"/>
        <w:jc w:val="both"/>
        <w:rPr>
          <w:bCs/>
          <w:sz w:val="28"/>
          <w:szCs w:val="28"/>
        </w:rPr>
      </w:pPr>
      <w:proofErr w:type="spellStart"/>
      <w:r w:rsidRPr="004B7135">
        <w:rPr>
          <w:bCs/>
          <w:sz w:val="28"/>
          <w:szCs w:val="28"/>
        </w:rPr>
        <w:t>Раздорожный</w:t>
      </w:r>
      <w:proofErr w:type="spellEnd"/>
      <w:r w:rsidRPr="004B7135">
        <w:rPr>
          <w:bCs/>
          <w:sz w:val="28"/>
          <w:szCs w:val="28"/>
        </w:rPr>
        <w:t xml:space="preserve">, А. А. Документирование управленческой </w:t>
      </w:r>
      <w:proofErr w:type="gramStart"/>
      <w:r w:rsidRPr="004B7135">
        <w:rPr>
          <w:bCs/>
          <w:sz w:val="28"/>
          <w:szCs w:val="28"/>
        </w:rPr>
        <w:t>деятельности :</w:t>
      </w:r>
      <w:proofErr w:type="gramEnd"/>
      <w:r w:rsidRPr="004B7135">
        <w:rPr>
          <w:bCs/>
          <w:sz w:val="28"/>
          <w:szCs w:val="28"/>
        </w:rPr>
        <w:t xml:space="preserve"> учеб. пособие / А.А. </w:t>
      </w:r>
      <w:proofErr w:type="spellStart"/>
      <w:r w:rsidRPr="004B7135">
        <w:rPr>
          <w:bCs/>
          <w:sz w:val="28"/>
          <w:szCs w:val="28"/>
        </w:rPr>
        <w:t>Раздорожный</w:t>
      </w:r>
      <w:proofErr w:type="spellEnd"/>
      <w:r w:rsidRPr="004B7135">
        <w:rPr>
          <w:bCs/>
          <w:sz w:val="28"/>
          <w:szCs w:val="28"/>
        </w:rPr>
        <w:t xml:space="preserve">. — </w:t>
      </w:r>
      <w:proofErr w:type="gramStart"/>
      <w:r w:rsidRPr="004B7135">
        <w:rPr>
          <w:bCs/>
          <w:sz w:val="28"/>
          <w:szCs w:val="28"/>
        </w:rPr>
        <w:t>Москва :</w:t>
      </w:r>
      <w:proofErr w:type="gramEnd"/>
      <w:r w:rsidRPr="004B7135">
        <w:rPr>
          <w:bCs/>
          <w:sz w:val="28"/>
          <w:szCs w:val="28"/>
        </w:rPr>
        <w:t xml:space="preserve"> ИНФРА-М, 2018. — 304 с. — (Высшее образование: Бакалавриат). - ЭБС ZNANIUM.com. - URL: </w:t>
      </w:r>
      <w:r w:rsidRPr="004B7135">
        <w:rPr>
          <w:bCs/>
          <w:sz w:val="28"/>
          <w:szCs w:val="28"/>
        </w:rPr>
        <w:lastRenderedPageBreak/>
        <w:t xml:space="preserve">https://znanium.com/catalog/product/969585 (дата обращения: 08.12.2022). – </w:t>
      </w:r>
      <w:proofErr w:type="gramStart"/>
      <w:r w:rsidRPr="004B7135">
        <w:rPr>
          <w:bCs/>
          <w:sz w:val="28"/>
          <w:szCs w:val="28"/>
        </w:rPr>
        <w:t>Текст :</w:t>
      </w:r>
      <w:proofErr w:type="gramEnd"/>
      <w:r w:rsidRPr="004B7135">
        <w:rPr>
          <w:bCs/>
          <w:sz w:val="28"/>
          <w:szCs w:val="28"/>
        </w:rPr>
        <w:t xml:space="preserve"> электронный.</w:t>
      </w:r>
    </w:p>
    <w:p w14:paraId="50513396" w14:textId="323703EB" w:rsidR="0062513B" w:rsidRPr="00A56885" w:rsidRDefault="00A56885" w:rsidP="00A56885">
      <w:pPr>
        <w:pStyle w:val="a8"/>
        <w:numPr>
          <w:ilvl w:val="0"/>
          <w:numId w:val="10"/>
        </w:numPr>
        <w:tabs>
          <w:tab w:val="left" w:pos="1134"/>
        </w:tabs>
        <w:ind w:left="0" w:firstLine="709"/>
        <w:jc w:val="both"/>
        <w:rPr>
          <w:bCs/>
          <w:sz w:val="28"/>
          <w:szCs w:val="28"/>
        </w:rPr>
      </w:pPr>
      <w:r w:rsidRPr="00A56885">
        <w:rPr>
          <w:bCs/>
          <w:sz w:val="28"/>
          <w:szCs w:val="28"/>
        </w:rPr>
        <w:t xml:space="preserve">Шувалова, Н. Н.  Основы делопроизводства. Язык служебного </w:t>
      </w:r>
      <w:proofErr w:type="gramStart"/>
      <w:r w:rsidRPr="00A56885">
        <w:rPr>
          <w:bCs/>
          <w:sz w:val="28"/>
          <w:szCs w:val="28"/>
        </w:rPr>
        <w:t>документа :</w:t>
      </w:r>
      <w:proofErr w:type="gramEnd"/>
      <w:r w:rsidRPr="00A56885">
        <w:rPr>
          <w:bCs/>
          <w:sz w:val="28"/>
          <w:szCs w:val="28"/>
        </w:rPr>
        <w:t xml:space="preserve"> учебник и практикум для вузов / Н. Н. Шувалова, А. Ю. Иванова ; под общей редакцией Н. Н. Шуваловой. — 3-е изд., </w:t>
      </w:r>
      <w:proofErr w:type="spellStart"/>
      <w:r w:rsidRPr="00A56885">
        <w:rPr>
          <w:bCs/>
          <w:sz w:val="28"/>
          <w:szCs w:val="28"/>
        </w:rPr>
        <w:t>перераб</w:t>
      </w:r>
      <w:proofErr w:type="spellEnd"/>
      <w:r w:rsidRPr="00A56885">
        <w:rPr>
          <w:bCs/>
          <w:sz w:val="28"/>
          <w:szCs w:val="28"/>
        </w:rPr>
        <w:t xml:space="preserve">. и доп. — </w:t>
      </w:r>
      <w:proofErr w:type="gramStart"/>
      <w:r w:rsidRPr="00A56885">
        <w:rPr>
          <w:bCs/>
          <w:sz w:val="28"/>
          <w:szCs w:val="28"/>
        </w:rPr>
        <w:t>Москва :</w:t>
      </w:r>
      <w:proofErr w:type="gramEnd"/>
      <w:r w:rsidRPr="00A56885">
        <w:rPr>
          <w:bCs/>
          <w:sz w:val="28"/>
          <w:szCs w:val="28"/>
        </w:rPr>
        <w:t xml:space="preserve"> Издательство </w:t>
      </w:r>
      <w:proofErr w:type="spellStart"/>
      <w:r w:rsidRPr="00A56885">
        <w:rPr>
          <w:bCs/>
          <w:sz w:val="28"/>
          <w:szCs w:val="28"/>
        </w:rPr>
        <w:t>Юрайт</w:t>
      </w:r>
      <w:proofErr w:type="spellEnd"/>
      <w:r w:rsidRPr="00A56885">
        <w:rPr>
          <w:bCs/>
          <w:sz w:val="28"/>
          <w:szCs w:val="28"/>
        </w:rPr>
        <w:t xml:space="preserve">, 2022. — 384 с. — (Высшее образование). —  Образовательная платформа </w:t>
      </w:r>
      <w:proofErr w:type="spellStart"/>
      <w:r w:rsidRPr="00A56885">
        <w:rPr>
          <w:bCs/>
          <w:sz w:val="28"/>
          <w:szCs w:val="28"/>
        </w:rPr>
        <w:t>Юрайт</w:t>
      </w:r>
      <w:proofErr w:type="spellEnd"/>
      <w:r w:rsidRPr="00A56885">
        <w:rPr>
          <w:bCs/>
          <w:sz w:val="28"/>
          <w:szCs w:val="28"/>
        </w:rPr>
        <w:t xml:space="preserve"> [сайт]. — URL: https://urait.ru/bcode/487943 (дата обращения: 08.12.2022). — </w:t>
      </w:r>
      <w:proofErr w:type="gramStart"/>
      <w:r w:rsidRPr="00A56885">
        <w:rPr>
          <w:bCs/>
          <w:sz w:val="28"/>
          <w:szCs w:val="28"/>
        </w:rPr>
        <w:t>Текст :</w:t>
      </w:r>
      <w:proofErr w:type="gramEnd"/>
      <w:r w:rsidRPr="00A56885">
        <w:rPr>
          <w:bCs/>
          <w:sz w:val="28"/>
          <w:szCs w:val="28"/>
        </w:rPr>
        <w:t xml:space="preserve"> электронный.</w:t>
      </w:r>
    </w:p>
    <w:p w14:paraId="5634EE23" w14:textId="77777777" w:rsidR="0062513B" w:rsidRPr="00623DEA" w:rsidRDefault="0062513B" w:rsidP="0062513B">
      <w:pPr>
        <w:tabs>
          <w:tab w:val="left" w:pos="1134"/>
        </w:tabs>
        <w:autoSpaceDE w:val="0"/>
        <w:autoSpaceDN w:val="0"/>
        <w:adjustRightInd w:val="0"/>
        <w:ind w:firstLine="709"/>
        <w:jc w:val="both"/>
        <w:rPr>
          <w:b/>
          <w:i/>
          <w:sz w:val="28"/>
          <w:szCs w:val="28"/>
        </w:rPr>
      </w:pPr>
      <w:r w:rsidRPr="00623DEA">
        <w:rPr>
          <w:b/>
          <w:i/>
          <w:sz w:val="28"/>
          <w:szCs w:val="28"/>
        </w:rPr>
        <w:t xml:space="preserve">Периодические издания: </w:t>
      </w:r>
    </w:p>
    <w:p w14:paraId="47A09D17" w14:textId="77777777" w:rsidR="0062513B" w:rsidRDefault="0062513B" w:rsidP="0062513B">
      <w:pPr>
        <w:tabs>
          <w:tab w:val="left" w:pos="1134"/>
        </w:tabs>
        <w:autoSpaceDE w:val="0"/>
        <w:autoSpaceDN w:val="0"/>
        <w:adjustRightInd w:val="0"/>
        <w:ind w:firstLine="709"/>
        <w:jc w:val="both"/>
        <w:rPr>
          <w:sz w:val="28"/>
          <w:szCs w:val="28"/>
        </w:rPr>
      </w:pPr>
      <w:r>
        <w:rPr>
          <w:sz w:val="28"/>
          <w:szCs w:val="28"/>
        </w:rPr>
        <w:t>Государственная служба</w:t>
      </w:r>
      <w:r w:rsidRPr="005A7D69">
        <w:rPr>
          <w:sz w:val="28"/>
          <w:szCs w:val="28"/>
        </w:rPr>
        <w:t>;</w:t>
      </w:r>
      <w:r w:rsidRPr="00255AFC">
        <w:rPr>
          <w:sz w:val="28"/>
          <w:szCs w:val="28"/>
        </w:rPr>
        <w:t xml:space="preserve"> </w:t>
      </w:r>
    </w:p>
    <w:p w14:paraId="77B7562A" w14:textId="77777777" w:rsidR="0062513B" w:rsidRPr="005A7D69" w:rsidRDefault="0062513B" w:rsidP="0062513B">
      <w:pPr>
        <w:tabs>
          <w:tab w:val="left" w:pos="1134"/>
        </w:tabs>
        <w:autoSpaceDE w:val="0"/>
        <w:autoSpaceDN w:val="0"/>
        <w:adjustRightInd w:val="0"/>
        <w:ind w:firstLine="709"/>
        <w:jc w:val="both"/>
        <w:rPr>
          <w:sz w:val="28"/>
          <w:szCs w:val="28"/>
        </w:rPr>
      </w:pPr>
      <w:r w:rsidRPr="00255AFC">
        <w:rPr>
          <w:sz w:val="28"/>
          <w:szCs w:val="28"/>
        </w:rPr>
        <w:t>Вестник государственного и муниципального управления</w:t>
      </w:r>
      <w:r w:rsidRPr="005A7D69">
        <w:rPr>
          <w:sz w:val="28"/>
          <w:szCs w:val="28"/>
        </w:rPr>
        <w:t>;</w:t>
      </w:r>
    </w:p>
    <w:p w14:paraId="4F718F27" w14:textId="77777777" w:rsidR="0062513B" w:rsidRPr="0075002E" w:rsidRDefault="0062513B" w:rsidP="0062513B">
      <w:pPr>
        <w:tabs>
          <w:tab w:val="left" w:pos="1134"/>
        </w:tabs>
        <w:autoSpaceDE w:val="0"/>
        <w:autoSpaceDN w:val="0"/>
        <w:adjustRightInd w:val="0"/>
        <w:ind w:firstLine="709"/>
        <w:jc w:val="both"/>
        <w:rPr>
          <w:sz w:val="28"/>
          <w:szCs w:val="28"/>
        </w:rPr>
      </w:pPr>
      <w:r w:rsidRPr="00255AFC">
        <w:rPr>
          <w:sz w:val="28"/>
          <w:szCs w:val="28"/>
        </w:rPr>
        <w:t xml:space="preserve">ВОПРОСЫ ГОСУДАРСТВЕННОГО И МУНИЦИПАЛЬНОГО УПРАВЛЕНИЯ. </w:t>
      </w:r>
      <w:r w:rsidRPr="002C58B5">
        <w:rPr>
          <w:sz w:val="28"/>
          <w:szCs w:val="28"/>
          <w:lang w:val="en-US"/>
        </w:rPr>
        <w:t>Public</w:t>
      </w:r>
      <w:r w:rsidRPr="0075002E">
        <w:rPr>
          <w:sz w:val="28"/>
          <w:szCs w:val="28"/>
        </w:rPr>
        <w:t xml:space="preserve"> </w:t>
      </w:r>
      <w:r w:rsidRPr="002C58B5">
        <w:rPr>
          <w:sz w:val="28"/>
          <w:szCs w:val="28"/>
          <w:lang w:val="en-US"/>
        </w:rPr>
        <w:t>Administration</w:t>
      </w:r>
      <w:r w:rsidRPr="0075002E">
        <w:rPr>
          <w:sz w:val="28"/>
          <w:szCs w:val="28"/>
        </w:rPr>
        <w:t xml:space="preserve"> </w:t>
      </w:r>
      <w:r w:rsidRPr="002C58B5">
        <w:rPr>
          <w:sz w:val="28"/>
          <w:szCs w:val="28"/>
          <w:lang w:val="en-US"/>
        </w:rPr>
        <w:t>Issues</w:t>
      </w:r>
      <w:r w:rsidRPr="0075002E">
        <w:rPr>
          <w:sz w:val="28"/>
          <w:szCs w:val="28"/>
        </w:rPr>
        <w:t>.</w:t>
      </w:r>
    </w:p>
    <w:p w14:paraId="2750F3AC" w14:textId="77777777" w:rsidR="0062513B" w:rsidRDefault="0062513B" w:rsidP="002D4FD3">
      <w:pPr>
        <w:ind w:firstLine="709"/>
        <w:jc w:val="both"/>
        <w:rPr>
          <w:sz w:val="28"/>
          <w:szCs w:val="28"/>
        </w:rPr>
      </w:pPr>
    </w:p>
    <w:p w14:paraId="7FB524A9" w14:textId="77777777" w:rsidR="002D4FD3" w:rsidRPr="0078385C" w:rsidRDefault="002D4FD3" w:rsidP="002D4FD3">
      <w:pPr>
        <w:pStyle w:val="1"/>
        <w:spacing w:before="0"/>
        <w:ind w:firstLine="709"/>
        <w:jc w:val="both"/>
        <w:rPr>
          <w:rFonts w:ascii="Times New Roman" w:hAnsi="Times New Roman" w:cs="Times New Roman"/>
          <w:b/>
          <w:bCs/>
          <w:color w:val="auto"/>
          <w:sz w:val="28"/>
          <w:szCs w:val="28"/>
        </w:rPr>
      </w:pPr>
      <w:bookmarkStart w:id="17" w:name="_Toc121925002"/>
      <w:r w:rsidRPr="0078385C">
        <w:rPr>
          <w:rFonts w:ascii="Times New Roman" w:hAnsi="Times New Roman" w:cs="Times New Roman"/>
          <w:b/>
          <w:color w:val="auto"/>
          <w:sz w:val="28"/>
          <w:szCs w:val="28"/>
        </w:rPr>
        <w:t>9. П</w:t>
      </w:r>
      <w:r w:rsidRPr="0078385C">
        <w:rPr>
          <w:rFonts w:ascii="Times New Roman" w:hAnsi="Times New Roman" w:cs="Times New Roman"/>
          <w:b/>
          <w:bCs/>
          <w:color w:val="auto"/>
          <w:sz w:val="28"/>
          <w:szCs w:val="28"/>
        </w:rPr>
        <w:t>еречень ресурсов информационно-телекоммуникационной сети «Интернет», необходимых для освоения дисциплины</w:t>
      </w:r>
      <w:bookmarkEnd w:id="17"/>
    </w:p>
    <w:p w14:paraId="1B8EB955" w14:textId="77777777" w:rsidR="0062513B" w:rsidRPr="00307562" w:rsidRDefault="0062513B" w:rsidP="00307562">
      <w:pPr>
        <w:pStyle w:val="a8"/>
        <w:numPr>
          <w:ilvl w:val="0"/>
          <w:numId w:val="11"/>
        </w:numPr>
        <w:tabs>
          <w:tab w:val="left" w:pos="1134"/>
        </w:tabs>
        <w:ind w:left="0" w:firstLine="709"/>
        <w:jc w:val="both"/>
        <w:rPr>
          <w:szCs w:val="22"/>
        </w:rPr>
      </w:pPr>
      <w:r w:rsidRPr="00307562">
        <w:rPr>
          <w:sz w:val="28"/>
        </w:rPr>
        <w:t>Электронные ресурсы БИК:</w:t>
      </w:r>
    </w:p>
    <w:p w14:paraId="4D68B4F0" w14:textId="77777777" w:rsidR="0062513B" w:rsidRPr="00307562" w:rsidRDefault="0062513B" w:rsidP="00307562">
      <w:pPr>
        <w:pStyle w:val="a8"/>
        <w:numPr>
          <w:ilvl w:val="0"/>
          <w:numId w:val="11"/>
        </w:numPr>
        <w:tabs>
          <w:tab w:val="left" w:pos="1134"/>
        </w:tabs>
        <w:ind w:left="0" w:firstLine="709"/>
        <w:jc w:val="both"/>
        <w:rPr>
          <w:sz w:val="28"/>
        </w:rPr>
      </w:pPr>
      <w:r w:rsidRPr="00307562">
        <w:rPr>
          <w:sz w:val="28"/>
        </w:rPr>
        <w:t>Электронная библиотека Финансового университета (ЭБ) http://elib.fa.ru/</w:t>
      </w:r>
    </w:p>
    <w:p w14:paraId="44F24AD5" w14:textId="77777777" w:rsidR="0062513B" w:rsidRPr="00307562" w:rsidRDefault="0062513B" w:rsidP="00307562">
      <w:pPr>
        <w:pStyle w:val="a8"/>
        <w:numPr>
          <w:ilvl w:val="0"/>
          <w:numId w:val="11"/>
        </w:numPr>
        <w:tabs>
          <w:tab w:val="left" w:pos="1134"/>
        </w:tabs>
        <w:ind w:left="0" w:firstLine="709"/>
        <w:jc w:val="both"/>
        <w:rPr>
          <w:sz w:val="28"/>
        </w:rPr>
      </w:pPr>
      <w:r w:rsidRPr="00307562">
        <w:rPr>
          <w:sz w:val="28"/>
        </w:rPr>
        <w:t>Электронно-библиотечная система BOOK.RU http://www.book.ru</w:t>
      </w:r>
    </w:p>
    <w:p w14:paraId="1E2D9995" w14:textId="77777777" w:rsidR="0062513B" w:rsidRPr="00307562" w:rsidRDefault="0062513B" w:rsidP="00307562">
      <w:pPr>
        <w:pStyle w:val="a8"/>
        <w:numPr>
          <w:ilvl w:val="0"/>
          <w:numId w:val="11"/>
        </w:numPr>
        <w:tabs>
          <w:tab w:val="left" w:pos="1134"/>
        </w:tabs>
        <w:ind w:left="0" w:firstLine="709"/>
        <w:jc w:val="both"/>
        <w:rPr>
          <w:sz w:val="28"/>
        </w:rPr>
      </w:pPr>
      <w:r w:rsidRPr="00307562">
        <w:rPr>
          <w:sz w:val="28"/>
        </w:rPr>
        <w:t>Электронно-библиотечная система «Университетская библиотека ОНЛАЙН» http://biblioclub.ru/</w:t>
      </w:r>
    </w:p>
    <w:p w14:paraId="5669B88D" w14:textId="77777777" w:rsidR="0062513B" w:rsidRPr="00307562" w:rsidRDefault="0062513B" w:rsidP="00307562">
      <w:pPr>
        <w:pStyle w:val="a8"/>
        <w:numPr>
          <w:ilvl w:val="0"/>
          <w:numId w:val="11"/>
        </w:numPr>
        <w:tabs>
          <w:tab w:val="left" w:pos="1134"/>
        </w:tabs>
        <w:ind w:left="0" w:firstLine="709"/>
        <w:jc w:val="both"/>
        <w:rPr>
          <w:sz w:val="28"/>
        </w:rPr>
      </w:pPr>
      <w:r w:rsidRPr="00307562">
        <w:rPr>
          <w:sz w:val="28"/>
        </w:rPr>
        <w:t xml:space="preserve">Электронно-библиотечная система </w:t>
      </w:r>
      <w:proofErr w:type="spellStart"/>
      <w:r w:rsidRPr="00307562">
        <w:rPr>
          <w:sz w:val="28"/>
        </w:rPr>
        <w:t>Znanium</w:t>
      </w:r>
      <w:proofErr w:type="spellEnd"/>
      <w:r w:rsidRPr="00307562">
        <w:rPr>
          <w:sz w:val="28"/>
        </w:rPr>
        <w:t xml:space="preserve"> http://www.znanium.com</w:t>
      </w:r>
    </w:p>
    <w:p w14:paraId="30D9E7BE" w14:textId="77777777" w:rsidR="0062513B" w:rsidRPr="00307562" w:rsidRDefault="0062513B" w:rsidP="00307562">
      <w:pPr>
        <w:pStyle w:val="a8"/>
        <w:numPr>
          <w:ilvl w:val="0"/>
          <w:numId w:val="11"/>
        </w:numPr>
        <w:tabs>
          <w:tab w:val="left" w:pos="1134"/>
        </w:tabs>
        <w:ind w:left="0" w:firstLine="709"/>
        <w:jc w:val="both"/>
        <w:rPr>
          <w:sz w:val="28"/>
        </w:rPr>
      </w:pPr>
      <w:r w:rsidRPr="00307562">
        <w:rPr>
          <w:sz w:val="28"/>
        </w:rPr>
        <w:t xml:space="preserve">Электронно-библиотечная система издательства «ЮРАЙТ» https://www.biblio-online.ru/  </w:t>
      </w:r>
    </w:p>
    <w:p w14:paraId="329C3ACB" w14:textId="77777777" w:rsidR="0062513B" w:rsidRPr="00307562" w:rsidRDefault="0062513B" w:rsidP="00307562">
      <w:pPr>
        <w:pStyle w:val="a8"/>
        <w:numPr>
          <w:ilvl w:val="0"/>
          <w:numId w:val="11"/>
        </w:numPr>
        <w:tabs>
          <w:tab w:val="left" w:pos="1134"/>
        </w:tabs>
        <w:ind w:left="0" w:firstLine="709"/>
        <w:jc w:val="both"/>
        <w:rPr>
          <w:sz w:val="28"/>
        </w:rPr>
      </w:pPr>
      <w:r w:rsidRPr="00307562">
        <w:rPr>
          <w:sz w:val="28"/>
        </w:rPr>
        <w:t>Деловая онлайн-библиотека Alpina Digital http://lib.alpinadigital.ru/</w:t>
      </w:r>
    </w:p>
    <w:p w14:paraId="3DBFB36C" w14:textId="776FA408" w:rsidR="00307562" w:rsidRPr="00307562" w:rsidRDefault="00307562" w:rsidP="00307562">
      <w:pPr>
        <w:pStyle w:val="a8"/>
        <w:numPr>
          <w:ilvl w:val="0"/>
          <w:numId w:val="11"/>
        </w:numPr>
        <w:tabs>
          <w:tab w:val="left" w:pos="1134"/>
        </w:tabs>
        <w:ind w:left="0" w:firstLine="709"/>
        <w:jc w:val="both"/>
        <w:rPr>
          <w:sz w:val="28"/>
        </w:rPr>
      </w:pPr>
      <w:r w:rsidRPr="00307562">
        <w:rPr>
          <w:sz w:val="28"/>
        </w:rPr>
        <w:t xml:space="preserve">Официальный сайт </w:t>
      </w:r>
      <w:proofErr w:type="spellStart"/>
      <w:r w:rsidRPr="00307562">
        <w:rPr>
          <w:sz w:val="28"/>
        </w:rPr>
        <w:t>Росархива</w:t>
      </w:r>
      <w:proofErr w:type="spellEnd"/>
      <w:r w:rsidRPr="00307562">
        <w:rPr>
          <w:sz w:val="28"/>
        </w:rPr>
        <w:t xml:space="preserve"> </w:t>
      </w:r>
      <w:hyperlink r:id="rId11" w:history="1">
        <w:r w:rsidRPr="00307562">
          <w:rPr>
            <w:rStyle w:val="ac"/>
            <w:sz w:val="28"/>
            <w:lang w:val="en-US"/>
          </w:rPr>
          <w:t>http</w:t>
        </w:r>
        <w:r w:rsidRPr="00307562">
          <w:rPr>
            <w:rStyle w:val="ac"/>
            <w:sz w:val="28"/>
          </w:rPr>
          <w:t>://</w:t>
        </w:r>
        <w:r w:rsidRPr="00307562">
          <w:rPr>
            <w:rStyle w:val="ac"/>
            <w:sz w:val="28"/>
            <w:lang w:val="en-US"/>
          </w:rPr>
          <w:t>archives</w:t>
        </w:r>
        <w:r w:rsidRPr="00307562">
          <w:rPr>
            <w:rStyle w:val="ac"/>
            <w:sz w:val="28"/>
          </w:rPr>
          <w:t>.</w:t>
        </w:r>
        <w:proofErr w:type="spellStart"/>
        <w:r w:rsidRPr="00307562">
          <w:rPr>
            <w:rStyle w:val="ac"/>
            <w:sz w:val="28"/>
            <w:lang w:val="en-US"/>
          </w:rPr>
          <w:t>ru</w:t>
        </w:r>
        <w:proofErr w:type="spellEnd"/>
      </w:hyperlink>
      <w:r w:rsidRPr="00307562">
        <w:rPr>
          <w:sz w:val="28"/>
        </w:rPr>
        <w:t xml:space="preserve"> </w:t>
      </w:r>
    </w:p>
    <w:p w14:paraId="653284E2" w14:textId="3AE82FC6" w:rsidR="00307562" w:rsidRPr="00307562" w:rsidRDefault="00307562" w:rsidP="00307562">
      <w:pPr>
        <w:pStyle w:val="a8"/>
        <w:numPr>
          <w:ilvl w:val="0"/>
          <w:numId w:val="11"/>
        </w:numPr>
        <w:tabs>
          <w:tab w:val="left" w:pos="1134"/>
        </w:tabs>
        <w:ind w:left="0" w:firstLine="709"/>
        <w:jc w:val="both"/>
        <w:rPr>
          <w:sz w:val="28"/>
        </w:rPr>
      </w:pPr>
      <w:r w:rsidRPr="00307562">
        <w:rPr>
          <w:sz w:val="28"/>
        </w:rPr>
        <w:t xml:space="preserve">Официальный сайт ВНИИДАД </w:t>
      </w:r>
      <w:hyperlink r:id="rId12" w:history="1">
        <w:r w:rsidRPr="00307562">
          <w:rPr>
            <w:rStyle w:val="ac"/>
            <w:sz w:val="28"/>
            <w:lang w:val="en-US"/>
          </w:rPr>
          <w:t>http</w:t>
        </w:r>
        <w:r w:rsidRPr="00307562">
          <w:rPr>
            <w:rStyle w:val="ac"/>
            <w:sz w:val="28"/>
          </w:rPr>
          <w:t>://</w:t>
        </w:r>
        <w:r w:rsidRPr="00307562">
          <w:rPr>
            <w:rStyle w:val="ac"/>
            <w:sz w:val="28"/>
            <w:lang w:val="en-US"/>
          </w:rPr>
          <w:t>www</w:t>
        </w:r>
        <w:r w:rsidRPr="00307562">
          <w:rPr>
            <w:rStyle w:val="ac"/>
            <w:sz w:val="28"/>
          </w:rPr>
          <w:t>.</w:t>
        </w:r>
        <w:proofErr w:type="spellStart"/>
        <w:r w:rsidRPr="00307562">
          <w:rPr>
            <w:rStyle w:val="ac"/>
            <w:sz w:val="28"/>
            <w:lang w:val="en-US"/>
          </w:rPr>
          <w:t>vniidad</w:t>
        </w:r>
        <w:proofErr w:type="spellEnd"/>
        <w:r w:rsidRPr="00307562">
          <w:rPr>
            <w:rStyle w:val="ac"/>
            <w:sz w:val="28"/>
          </w:rPr>
          <w:t>.</w:t>
        </w:r>
        <w:proofErr w:type="spellStart"/>
        <w:r w:rsidRPr="00307562">
          <w:rPr>
            <w:rStyle w:val="ac"/>
            <w:sz w:val="28"/>
            <w:lang w:val="en-US"/>
          </w:rPr>
          <w:t>ru</w:t>
        </w:r>
        <w:proofErr w:type="spellEnd"/>
      </w:hyperlink>
      <w:r w:rsidRPr="00307562">
        <w:rPr>
          <w:sz w:val="28"/>
        </w:rPr>
        <w:t xml:space="preserve">  </w:t>
      </w:r>
    </w:p>
    <w:p w14:paraId="22CAA99C" w14:textId="77777777" w:rsidR="00A51AA3" w:rsidRDefault="00A51AA3" w:rsidP="002D4FD3">
      <w:pPr>
        <w:pStyle w:val="1"/>
        <w:spacing w:before="0"/>
        <w:ind w:firstLine="709"/>
        <w:jc w:val="both"/>
        <w:rPr>
          <w:rFonts w:ascii="Times New Roman" w:hAnsi="Times New Roman" w:cs="Times New Roman"/>
          <w:b/>
          <w:color w:val="auto"/>
          <w:sz w:val="28"/>
          <w:szCs w:val="28"/>
        </w:rPr>
      </w:pPr>
      <w:bookmarkStart w:id="18" w:name="_Toc121925003"/>
    </w:p>
    <w:p w14:paraId="07291392" w14:textId="406FF9B0" w:rsidR="002D4FD3" w:rsidRPr="0078385C" w:rsidRDefault="002D4FD3" w:rsidP="002D4FD3">
      <w:pPr>
        <w:pStyle w:val="1"/>
        <w:spacing w:before="0"/>
        <w:ind w:firstLine="709"/>
        <w:jc w:val="both"/>
        <w:rPr>
          <w:rFonts w:ascii="Times New Roman" w:hAnsi="Times New Roman" w:cs="Times New Roman"/>
          <w:b/>
          <w:color w:val="auto"/>
          <w:sz w:val="28"/>
          <w:szCs w:val="28"/>
        </w:rPr>
      </w:pPr>
      <w:r w:rsidRPr="0078385C">
        <w:rPr>
          <w:rFonts w:ascii="Times New Roman" w:hAnsi="Times New Roman" w:cs="Times New Roman"/>
          <w:b/>
          <w:color w:val="auto"/>
          <w:sz w:val="28"/>
          <w:szCs w:val="28"/>
        </w:rPr>
        <w:t>10. Методические указания для обучающихся по освоению дисциплины</w:t>
      </w:r>
      <w:bookmarkEnd w:id="18"/>
    </w:p>
    <w:p w14:paraId="6C691DF3" w14:textId="77777777" w:rsidR="00002636" w:rsidRDefault="00002636" w:rsidP="00002636">
      <w:pPr>
        <w:jc w:val="center"/>
        <w:rPr>
          <w:b/>
          <w:sz w:val="28"/>
          <w:szCs w:val="28"/>
        </w:rPr>
      </w:pPr>
      <w:r>
        <w:rPr>
          <w:b/>
          <w:sz w:val="28"/>
          <w:szCs w:val="28"/>
        </w:rPr>
        <w:t xml:space="preserve">Контрольная работа  </w:t>
      </w:r>
    </w:p>
    <w:p w14:paraId="17AEDD61" w14:textId="77777777" w:rsidR="00002636" w:rsidRDefault="00002636" w:rsidP="00002636">
      <w:pPr>
        <w:jc w:val="center"/>
        <w:rPr>
          <w:b/>
          <w:sz w:val="28"/>
          <w:szCs w:val="28"/>
        </w:rPr>
      </w:pPr>
    </w:p>
    <w:p w14:paraId="2A6F8D82" w14:textId="77777777" w:rsidR="00002636" w:rsidRPr="002D5572" w:rsidRDefault="00002636" w:rsidP="00A51AA3">
      <w:pPr>
        <w:pStyle w:val="a8"/>
        <w:widowControl/>
        <w:numPr>
          <w:ilvl w:val="0"/>
          <w:numId w:val="32"/>
        </w:numPr>
        <w:shd w:val="clear" w:color="auto" w:fill="FFFFFF"/>
        <w:tabs>
          <w:tab w:val="left" w:pos="993"/>
        </w:tabs>
        <w:autoSpaceDE/>
        <w:autoSpaceDN/>
        <w:adjustRightInd/>
        <w:spacing w:line="360" w:lineRule="auto"/>
        <w:ind w:left="0" w:firstLine="709"/>
        <w:contextualSpacing/>
        <w:jc w:val="both"/>
        <w:rPr>
          <w:rFonts w:eastAsia="Calibri"/>
          <w:sz w:val="28"/>
          <w:szCs w:val="28"/>
        </w:rPr>
      </w:pPr>
      <w:r w:rsidRPr="002D5572">
        <w:rPr>
          <w:sz w:val="28"/>
          <w:szCs w:val="28"/>
        </w:rPr>
        <w:t xml:space="preserve">Контрольная работа является одной из основных </w:t>
      </w:r>
      <w:r w:rsidRPr="002D5572">
        <w:rPr>
          <w:rFonts w:eastAsia="Calibri"/>
          <w:sz w:val="28"/>
          <w:szCs w:val="28"/>
        </w:rPr>
        <w:t>форм аудиторной и внеаудиторной самостоятельной работы студентов по дисциплинам (иностранный язык, математическим и другим естественно-научным дисциплинам), и может реализовываться как в письменном виде, так и с использованием информационных технологий и специализированных программных продуктов.</w:t>
      </w:r>
    </w:p>
    <w:p w14:paraId="149481B5" w14:textId="77777777" w:rsidR="00002636" w:rsidRPr="002D5572" w:rsidRDefault="00002636" w:rsidP="00A51AA3">
      <w:pPr>
        <w:pStyle w:val="a8"/>
        <w:widowControl/>
        <w:numPr>
          <w:ilvl w:val="0"/>
          <w:numId w:val="32"/>
        </w:numPr>
        <w:shd w:val="clear" w:color="auto" w:fill="FFFFFF"/>
        <w:tabs>
          <w:tab w:val="left" w:pos="993"/>
        </w:tabs>
        <w:autoSpaceDE/>
        <w:autoSpaceDN/>
        <w:adjustRightInd/>
        <w:spacing w:line="360" w:lineRule="auto"/>
        <w:ind w:left="0" w:firstLine="709"/>
        <w:contextualSpacing/>
        <w:jc w:val="both"/>
        <w:rPr>
          <w:rFonts w:eastAsia="Calibri"/>
          <w:sz w:val="28"/>
          <w:szCs w:val="28"/>
        </w:rPr>
      </w:pPr>
      <w:r w:rsidRPr="002D5572">
        <w:rPr>
          <w:rFonts w:eastAsia="Calibri"/>
          <w:sz w:val="28"/>
          <w:szCs w:val="28"/>
        </w:rPr>
        <w:t xml:space="preserve">Контрольная работа отражает степень освоения студентами учебного материала конкретных разделов (тем) дисциплин (в форме развернутых ответов </w:t>
      </w:r>
      <w:r w:rsidRPr="002D5572">
        <w:rPr>
          <w:rFonts w:eastAsia="Calibri"/>
          <w:sz w:val="28"/>
          <w:szCs w:val="28"/>
        </w:rPr>
        <w:lastRenderedPageBreak/>
        <w:t xml:space="preserve">по вопросам, раскрытия понятий, выполнения упражнений, решения практических задач, ситуаций, кейсов и др.). </w:t>
      </w:r>
    </w:p>
    <w:p w14:paraId="2040A930" w14:textId="77777777" w:rsidR="00002636" w:rsidRPr="002D5572" w:rsidRDefault="00002636" w:rsidP="00A51AA3">
      <w:pPr>
        <w:pStyle w:val="a8"/>
        <w:widowControl/>
        <w:numPr>
          <w:ilvl w:val="0"/>
          <w:numId w:val="32"/>
        </w:numPr>
        <w:shd w:val="clear" w:color="auto" w:fill="FFFFFF"/>
        <w:tabs>
          <w:tab w:val="left" w:pos="993"/>
        </w:tabs>
        <w:autoSpaceDE/>
        <w:autoSpaceDN/>
        <w:adjustRightInd/>
        <w:spacing w:line="360" w:lineRule="auto"/>
        <w:ind w:left="0" w:firstLine="709"/>
        <w:contextualSpacing/>
        <w:jc w:val="both"/>
        <w:rPr>
          <w:rFonts w:eastAsia="Calibri"/>
          <w:sz w:val="28"/>
          <w:szCs w:val="28"/>
        </w:rPr>
      </w:pPr>
      <w:r w:rsidRPr="002D5572">
        <w:rPr>
          <w:rFonts w:eastAsia="Calibri"/>
          <w:sz w:val="28"/>
          <w:szCs w:val="28"/>
        </w:rPr>
        <w:t>Цель выполнения контрольной работы, содержащей комплект заданий - овладение студентами навыками решения типовых расчетных задач, формирование учебно-исследовательских навыков, закрепление умений самостоятельно работать с различными источниками информации;</w:t>
      </w:r>
      <w:r w:rsidRPr="002D5572">
        <w:rPr>
          <w:sz w:val="28"/>
          <w:szCs w:val="28"/>
        </w:rPr>
        <w:t xml:space="preserve"> расширение и закрепление знаний и умений; проверка знаний, умений и владений.</w:t>
      </w:r>
    </w:p>
    <w:p w14:paraId="6BA76542" w14:textId="77777777" w:rsidR="00002636" w:rsidRPr="002D5572" w:rsidRDefault="00002636" w:rsidP="00A51AA3">
      <w:pPr>
        <w:pStyle w:val="a8"/>
        <w:widowControl/>
        <w:numPr>
          <w:ilvl w:val="0"/>
          <w:numId w:val="32"/>
        </w:numPr>
        <w:shd w:val="clear" w:color="auto" w:fill="FFFFFF"/>
        <w:tabs>
          <w:tab w:val="left" w:pos="993"/>
        </w:tabs>
        <w:autoSpaceDE/>
        <w:autoSpaceDN/>
        <w:adjustRightInd/>
        <w:spacing w:line="360" w:lineRule="auto"/>
        <w:ind w:left="0" w:firstLine="709"/>
        <w:contextualSpacing/>
        <w:jc w:val="both"/>
        <w:rPr>
          <w:rFonts w:eastAsia="Calibri"/>
          <w:sz w:val="28"/>
          <w:szCs w:val="28"/>
        </w:rPr>
      </w:pPr>
      <w:r w:rsidRPr="002D5572">
        <w:rPr>
          <w:rFonts w:eastAsia="Calibri"/>
          <w:sz w:val="28"/>
          <w:szCs w:val="28"/>
        </w:rPr>
        <w:t>Содержание заданий контрольных работ должно охватывать основной материал соответствующих разделов (тем) дисциплин. Контрольные задания разрабатываются по многовариантной системе. Варианты контрольных работ должны быть равноценны по объему и сложности.</w:t>
      </w:r>
    </w:p>
    <w:p w14:paraId="0FE4987B" w14:textId="77777777" w:rsidR="00002636" w:rsidRPr="002D5572" w:rsidRDefault="00002636" w:rsidP="00A51AA3">
      <w:pPr>
        <w:pStyle w:val="a8"/>
        <w:widowControl/>
        <w:numPr>
          <w:ilvl w:val="0"/>
          <w:numId w:val="32"/>
        </w:numPr>
        <w:shd w:val="clear" w:color="auto" w:fill="FFFFFF"/>
        <w:tabs>
          <w:tab w:val="left" w:pos="993"/>
        </w:tabs>
        <w:autoSpaceDE/>
        <w:autoSpaceDN/>
        <w:adjustRightInd/>
        <w:spacing w:line="360" w:lineRule="auto"/>
        <w:ind w:left="0" w:firstLine="709"/>
        <w:contextualSpacing/>
        <w:jc w:val="both"/>
        <w:rPr>
          <w:rFonts w:eastAsia="Calibri"/>
          <w:sz w:val="28"/>
          <w:szCs w:val="28"/>
        </w:rPr>
      </w:pPr>
      <w:r w:rsidRPr="002D5572">
        <w:rPr>
          <w:rFonts w:eastAsia="Calibri"/>
          <w:sz w:val="28"/>
          <w:szCs w:val="28"/>
        </w:rPr>
        <w:t xml:space="preserve">Содержание заданий контрольных работ и требования к их выполнению разрабатываются преподавателем, ведущим семинарские занятия по дисциплине. </w:t>
      </w:r>
    </w:p>
    <w:p w14:paraId="4FBA51C4" w14:textId="77777777" w:rsidR="00002636" w:rsidRPr="002D5572" w:rsidRDefault="00002636" w:rsidP="00A51AA3">
      <w:pPr>
        <w:pStyle w:val="a8"/>
        <w:widowControl/>
        <w:numPr>
          <w:ilvl w:val="0"/>
          <w:numId w:val="32"/>
        </w:numPr>
        <w:tabs>
          <w:tab w:val="left" w:pos="993"/>
        </w:tabs>
        <w:autoSpaceDE/>
        <w:autoSpaceDN/>
        <w:adjustRightInd/>
        <w:spacing w:line="360" w:lineRule="auto"/>
        <w:ind w:left="0" w:firstLine="709"/>
        <w:contextualSpacing/>
        <w:jc w:val="both"/>
        <w:rPr>
          <w:sz w:val="28"/>
          <w:szCs w:val="28"/>
        </w:rPr>
      </w:pPr>
      <w:r w:rsidRPr="002D5572">
        <w:rPr>
          <w:sz w:val="28"/>
          <w:szCs w:val="28"/>
        </w:rPr>
        <w:t>Требования к выполнению контрольной работы:</w:t>
      </w:r>
    </w:p>
    <w:p w14:paraId="39DFB70D" w14:textId="77777777" w:rsidR="00002636" w:rsidRPr="002D5572" w:rsidRDefault="00002636" w:rsidP="00A51AA3">
      <w:pPr>
        <w:pStyle w:val="a8"/>
        <w:widowControl/>
        <w:numPr>
          <w:ilvl w:val="0"/>
          <w:numId w:val="33"/>
        </w:numPr>
        <w:tabs>
          <w:tab w:val="left" w:pos="993"/>
        </w:tabs>
        <w:autoSpaceDE/>
        <w:autoSpaceDN/>
        <w:adjustRightInd/>
        <w:spacing w:line="360" w:lineRule="auto"/>
        <w:ind w:left="0" w:firstLine="709"/>
        <w:contextualSpacing/>
        <w:jc w:val="both"/>
        <w:rPr>
          <w:sz w:val="28"/>
          <w:szCs w:val="28"/>
        </w:rPr>
      </w:pPr>
      <w:r w:rsidRPr="002D5572">
        <w:rPr>
          <w:sz w:val="28"/>
          <w:szCs w:val="28"/>
        </w:rPr>
        <w:t>четкость и последовательность изложения материала (решения) в соответствии с составленным планом;</w:t>
      </w:r>
    </w:p>
    <w:p w14:paraId="567E484F" w14:textId="77777777" w:rsidR="00002636" w:rsidRPr="002D5572" w:rsidRDefault="00002636" w:rsidP="00A51AA3">
      <w:pPr>
        <w:pStyle w:val="a8"/>
        <w:widowControl/>
        <w:numPr>
          <w:ilvl w:val="0"/>
          <w:numId w:val="33"/>
        </w:numPr>
        <w:tabs>
          <w:tab w:val="left" w:pos="993"/>
        </w:tabs>
        <w:autoSpaceDE/>
        <w:autoSpaceDN/>
        <w:adjustRightInd/>
        <w:spacing w:line="360" w:lineRule="auto"/>
        <w:ind w:left="0" w:firstLine="709"/>
        <w:contextualSpacing/>
        <w:jc w:val="both"/>
        <w:rPr>
          <w:sz w:val="28"/>
          <w:szCs w:val="28"/>
        </w:rPr>
      </w:pPr>
      <w:r w:rsidRPr="002D5572">
        <w:rPr>
          <w:sz w:val="28"/>
          <w:szCs w:val="28"/>
        </w:rPr>
        <w:t>наличие обобщений и выводов, сделанных на основе изучения информационных источников по данной теме;</w:t>
      </w:r>
    </w:p>
    <w:p w14:paraId="45A8EFB1" w14:textId="77777777" w:rsidR="00002636" w:rsidRPr="002D5572" w:rsidRDefault="00002636" w:rsidP="00A51AA3">
      <w:pPr>
        <w:pStyle w:val="a8"/>
        <w:widowControl/>
        <w:numPr>
          <w:ilvl w:val="0"/>
          <w:numId w:val="33"/>
        </w:numPr>
        <w:tabs>
          <w:tab w:val="left" w:pos="993"/>
        </w:tabs>
        <w:autoSpaceDE/>
        <w:autoSpaceDN/>
        <w:adjustRightInd/>
        <w:spacing w:line="360" w:lineRule="auto"/>
        <w:ind w:left="0" w:firstLine="709"/>
        <w:contextualSpacing/>
        <w:jc w:val="both"/>
        <w:rPr>
          <w:sz w:val="28"/>
          <w:szCs w:val="28"/>
        </w:rPr>
      </w:pPr>
      <w:r w:rsidRPr="002D5572">
        <w:rPr>
          <w:sz w:val="28"/>
          <w:szCs w:val="28"/>
        </w:rPr>
        <w:t>предоставление в полном объеме решений имеющихся в задании практических задач;</w:t>
      </w:r>
    </w:p>
    <w:p w14:paraId="7D002FD7" w14:textId="77777777" w:rsidR="00002636" w:rsidRPr="002D5572" w:rsidRDefault="00002636" w:rsidP="00A51AA3">
      <w:pPr>
        <w:pStyle w:val="a8"/>
        <w:widowControl/>
        <w:numPr>
          <w:ilvl w:val="0"/>
          <w:numId w:val="33"/>
        </w:numPr>
        <w:tabs>
          <w:tab w:val="left" w:pos="993"/>
        </w:tabs>
        <w:autoSpaceDE/>
        <w:autoSpaceDN/>
        <w:adjustRightInd/>
        <w:spacing w:line="360" w:lineRule="auto"/>
        <w:ind w:left="0" w:firstLine="709"/>
        <w:contextualSpacing/>
        <w:jc w:val="both"/>
        <w:rPr>
          <w:sz w:val="28"/>
          <w:szCs w:val="28"/>
        </w:rPr>
      </w:pPr>
      <w:r w:rsidRPr="002D5572">
        <w:rPr>
          <w:sz w:val="28"/>
          <w:szCs w:val="28"/>
        </w:rPr>
        <w:t>использование современных способов поиска, обработки и анализа информации;</w:t>
      </w:r>
    </w:p>
    <w:p w14:paraId="0B384372" w14:textId="77777777" w:rsidR="00002636" w:rsidRPr="002D5572" w:rsidRDefault="00002636" w:rsidP="00A51AA3">
      <w:pPr>
        <w:pStyle w:val="a8"/>
        <w:widowControl/>
        <w:numPr>
          <w:ilvl w:val="0"/>
          <w:numId w:val="33"/>
        </w:numPr>
        <w:tabs>
          <w:tab w:val="left" w:pos="993"/>
        </w:tabs>
        <w:autoSpaceDE/>
        <w:autoSpaceDN/>
        <w:adjustRightInd/>
        <w:spacing w:line="360" w:lineRule="auto"/>
        <w:ind w:left="0" w:firstLine="709"/>
        <w:contextualSpacing/>
        <w:jc w:val="both"/>
        <w:rPr>
          <w:sz w:val="28"/>
          <w:szCs w:val="28"/>
        </w:rPr>
      </w:pPr>
      <w:r w:rsidRPr="002D5572">
        <w:rPr>
          <w:sz w:val="28"/>
          <w:szCs w:val="28"/>
        </w:rPr>
        <w:t xml:space="preserve">самостоятельность выполнения. </w:t>
      </w:r>
    </w:p>
    <w:p w14:paraId="0880151B" w14:textId="77777777" w:rsidR="00002636" w:rsidRPr="002D5572" w:rsidRDefault="00002636" w:rsidP="00A51AA3">
      <w:pPr>
        <w:pStyle w:val="a8"/>
        <w:widowControl/>
        <w:numPr>
          <w:ilvl w:val="0"/>
          <w:numId w:val="32"/>
        </w:numPr>
        <w:shd w:val="clear" w:color="auto" w:fill="FFFFFF"/>
        <w:tabs>
          <w:tab w:val="left" w:pos="993"/>
        </w:tabs>
        <w:autoSpaceDE/>
        <w:autoSpaceDN/>
        <w:adjustRightInd/>
        <w:spacing w:line="360" w:lineRule="auto"/>
        <w:ind w:left="0" w:firstLine="709"/>
        <w:contextualSpacing/>
        <w:jc w:val="both"/>
        <w:rPr>
          <w:rFonts w:eastAsia="Calibri"/>
          <w:sz w:val="28"/>
          <w:szCs w:val="28"/>
        </w:rPr>
      </w:pPr>
      <w:r w:rsidRPr="002D5572">
        <w:rPr>
          <w:rFonts w:eastAsia="Calibri"/>
          <w:sz w:val="28"/>
          <w:szCs w:val="28"/>
        </w:rPr>
        <w:t>Объем контрольной работы не более 6 страниц, не включая таблиц, графиков и т. п. (при наличии).</w:t>
      </w:r>
    </w:p>
    <w:p w14:paraId="34B65220" w14:textId="77777777" w:rsidR="00002636" w:rsidRPr="002D5572" w:rsidRDefault="00002636" w:rsidP="00A51AA3">
      <w:pPr>
        <w:pStyle w:val="a8"/>
        <w:widowControl/>
        <w:numPr>
          <w:ilvl w:val="0"/>
          <w:numId w:val="32"/>
        </w:numPr>
        <w:shd w:val="clear" w:color="auto" w:fill="FFFFFF"/>
        <w:tabs>
          <w:tab w:val="left" w:pos="993"/>
        </w:tabs>
        <w:autoSpaceDE/>
        <w:autoSpaceDN/>
        <w:adjustRightInd/>
        <w:spacing w:line="360" w:lineRule="auto"/>
        <w:ind w:left="0" w:firstLine="709"/>
        <w:contextualSpacing/>
        <w:jc w:val="both"/>
        <w:rPr>
          <w:rFonts w:eastAsia="Calibri"/>
          <w:sz w:val="28"/>
          <w:szCs w:val="28"/>
        </w:rPr>
      </w:pPr>
      <w:r w:rsidRPr="002D5572">
        <w:rPr>
          <w:rFonts w:eastAsia="Calibri"/>
          <w:sz w:val="28"/>
          <w:szCs w:val="28"/>
        </w:rPr>
        <w:t>Оценка контрольных работ студентов проводится в процессе текущего контроля успеваемости студентов.</w:t>
      </w:r>
    </w:p>
    <w:p w14:paraId="3973572B" w14:textId="2843A0C9" w:rsidR="002D4FD3" w:rsidRPr="0078385C" w:rsidRDefault="002D4FD3" w:rsidP="002D4FD3">
      <w:pPr>
        <w:pStyle w:val="1"/>
        <w:spacing w:before="0"/>
        <w:ind w:firstLine="709"/>
        <w:jc w:val="both"/>
        <w:rPr>
          <w:rFonts w:ascii="Times New Roman" w:hAnsi="Times New Roman" w:cs="Times New Roman"/>
          <w:b/>
          <w:bCs/>
          <w:color w:val="auto"/>
          <w:sz w:val="28"/>
          <w:szCs w:val="28"/>
        </w:rPr>
      </w:pPr>
      <w:bookmarkStart w:id="19" w:name="_Toc121925004"/>
      <w:r w:rsidRPr="0078385C">
        <w:rPr>
          <w:rFonts w:ascii="Times New Roman" w:hAnsi="Times New Roman" w:cs="Times New Roman"/>
          <w:b/>
          <w:bCs/>
          <w:color w:val="auto"/>
          <w:sz w:val="28"/>
          <w:szCs w:val="28"/>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19"/>
    </w:p>
    <w:p w14:paraId="18E3D2C2" w14:textId="77777777" w:rsidR="002D4FD3" w:rsidRPr="00E76E1B" w:rsidRDefault="002D4FD3" w:rsidP="00590EC5">
      <w:pPr>
        <w:spacing w:before="120"/>
        <w:ind w:firstLine="709"/>
        <w:rPr>
          <w:rFonts w:eastAsia="Calibri"/>
          <w:b/>
          <w:bCs/>
          <w:kern w:val="32"/>
          <w:sz w:val="28"/>
          <w:szCs w:val="28"/>
        </w:rPr>
      </w:pPr>
      <w:bookmarkStart w:id="20" w:name="_Toc531614950"/>
      <w:bookmarkStart w:id="21" w:name="_Toc531686467"/>
      <w:r w:rsidRPr="00E76E1B">
        <w:rPr>
          <w:rFonts w:eastAsia="Calibri"/>
          <w:b/>
          <w:bCs/>
          <w:kern w:val="32"/>
          <w:sz w:val="28"/>
          <w:szCs w:val="28"/>
        </w:rPr>
        <w:t>11. 1. Комплект лицензионного программного обеспечения:</w:t>
      </w:r>
      <w:bookmarkEnd w:id="20"/>
      <w:bookmarkEnd w:id="21"/>
    </w:p>
    <w:p w14:paraId="7719108C" w14:textId="77777777" w:rsidR="002D4FD3" w:rsidRPr="002B096F" w:rsidRDefault="002D4FD3" w:rsidP="001278C8">
      <w:pPr>
        <w:spacing w:line="360" w:lineRule="auto"/>
        <w:ind w:firstLine="709"/>
        <w:rPr>
          <w:rFonts w:eastAsia="Calibri"/>
          <w:bCs/>
          <w:kern w:val="32"/>
          <w:sz w:val="28"/>
          <w:szCs w:val="28"/>
        </w:rPr>
      </w:pPr>
      <w:bookmarkStart w:id="22" w:name="_Toc531614951"/>
      <w:bookmarkStart w:id="23" w:name="_Toc531686468"/>
      <w:r w:rsidRPr="002B096F">
        <w:rPr>
          <w:rFonts w:eastAsia="Calibri"/>
          <w:bCs/>
          <w:kern w:val="32"/>
          <w:sz w:val="28"/>
          <w:szCs w:val="28"/>
        </w:rPr>
        <w:t xml:space="preserve">1. </w:t>
      </w:r>
      <w:r w:rsidRPr="00E76E1B">
        <w:rPr>
          <w:rFonts w:eastAsia="Calibri"/>
          <w:bCs/>
          <w:kern w:val="32"/>
          <w:sz w:val="28"/>
          <w:szCs w:val="28"/>
          <w:lang w:val="en-US"/>
        </w:rPr>
        <w:t>Windows</w:t>
      </w:r>
      <w:r w:rsidRPr="002B096F">
        <w:rPr>
          <w:rFonts w:eastAsia="Calibri"/>
          <w:bCs/>
          <w:kern w:val="32"/>
          <w:sz w:val="28"/>
          <w:szCs w:val="28"/>
        </w:rPr>
        <w:t xml:space="preserve">, </w:t>
      </w:r>
      <w:r w:rsidRPr="00E76E1B">
        <w:rPr>
          <w:rFonts w:eastAsia="Calibri"/>
          <w:bCs/>
          <w:kern w:val="32"/>
          <w:sz w:val="28"/>
          <w:szCs w:val="28"/>
          <w:lang w:val="en-US"/>
        </w:rPr>
        <w:t>Microsoft</w:t>
      </w:r>
      <w:r w:rsidRPr="002B096F">
        <w:rPr>
          <w:rFonts w:eastAsia="Calibri"/>
          <w:bCs/>
          <w:kern w:val="32"/>
          <w:sz w:val="28"/>
          <w:szCs w:val="28"/>
        </w:rPr>
        <w:t xml:space="preserve"> </w:t>
      </w:r>
      <w:r w:rsidRPr="00E76E1B">
        <w:rPr>
          <w:rFonts w:eastAsia="Calibri"/>
          <w:bCs/>
          <w:kern w:val="32"/>
          <w:sz w:val="28"/>
          <w:szCs w:val="28"/>
          <w:lang w:val="en-US"/>
        </w:rPr>
        <w:t>Office</w:t>
      </w:r>
      <w:r w:rsidRPr="002B096F">
        <w:rPr>
          <w:rFonts w:eastAsia="Calibri"/>
          <w:bCs/>
          <w:kern w:val="32"/>
          <w:sz w:val="28"/>
          <w:szCs w:val="28"/>
        </w:rPr>
        <w:t>.</w:t>
      </w:r>
      <w:bookmarkEnd w:id="22"/>
      <w:bookmarkEnd w:id="23"/>
    </w:p>
    <w:p w14:paraId="179CD448" w14:textId="2C4E7E2A" w:rsidR="002D4FD3" w:rsidRPr="00381AAB" w:rsidRDefault="002D4FD3" w:rsidP="001278C8">
      <w:pPr>
        <w:spacing w:line="360" w:lineRule="auto"/>
        <w:ind w:firstLine="709"/>
        <w:rPr>
          <w:rFonts w:eastAsia="Calibri"/>
          <w:bCs/>
          <w:kern w:val="32"/>
          <w:sz w:val="28"/>
          <w:szCs w:val="28"/>
        </w:rPr>
      </w:pPr>
      <w:bookmarkStart w:id="24" w:name="_Toc531614952"/>
      <w:bookmarkStart w:id="25" w:name="_Toc531686469"/>
      <w:r w:rsidRPr="00381AAB">
        <w:rPr>
          <w:rFonts w:eastAsia="Calibri"/>
          <w:bCs/>
          <w:kern w:val="32"/>
          <w:sz w:val="28"/>
          <w:szCs w:val="28"/>
        </w:rPr>
        <w:t xml:space="preserve">2. </w:t>
      </w:r>
      <w:r w:rsidRPr="00E76E1B">
        <w:rPr>
          <w:rFonts w:eastAsia="Calibri"/>
          <w:bCs/>
          <w:kern w:val="32"/>
          <w:sz w:val="28"/>
          <w:szCs w:val="28"/>
        </w:rPr>
        <w:t>Антивирус</w:t>
      </w:r>
      <w:r w:rsidRPr="00381AAB">
        <w:rPr>
          <w:rFonts w:eastAsia="Calibri"/>
          <w:bCs/>
          <w:kern w:val="32"/>
          <w:sz w:val="28"/>
          <w:szCs w:val="28"/>
        </w:rPr>
        <w:t xml:space="preserve"> </w:t>
      </w:r>
      <w:bookmarkEnd w:id="24"/>
      <w:bookmarkEnd w:id="25"/>
      <w:r w:rsidR="00A51AA3" w:rsidRPr="00E3237A">
        <w:rPr>
          <w:rFonts w:eastAsia="Calibri"/>
          <w:bCs/>
          <w:kern w:val="32"/>
          <w:sz w:val="28"/>
          <w:szCs w:val="28"/>
          <w:lang w:val="en-US"/>
        </w:rPr>
        <w:t>Kaspersky</w:t>
      </w:r>
    </w:p>
    <w:p w14:paraId="6EA56CBA" w14:textId="77777777" w:rsidR="002D4FD3" w:rsidRPr="00E76E1B" w:rsidRDefault="002D4FD3" w:rsidP="00590EC5">
      <w:pPr>
        <w:spacing w:before="120"/>
        <w:ind w:firstLine="709"/>
        <w:rPr>
          <w:rFonts w:eastAsia="Calibri"/>
          <w:bCs/>
          <w:kern w:val="32"/>
          <w:sz w:val="28"/>
          <w:szCs w:val="28"/>
        </w:rPr>
      </w:pPr>
      <w:bookmarkStart w:id="26" w:name="_Toc531614953"/>
      <w:bookmarkStart w:id="27" w:name="_Toc531686470"/>
      <w:r w:rsidRPr="00E76E1B">
        <w:rPr>
          <w:rFonts w:eastAsia="Calibri"/>
          <w:b/>
          <w:bCs/>
          <w:kern w:val="32"/>
          <w:sz w:val="28"/>
          <w:szCs w:val="28"/>
        </w:rPr>
        <w:t>11.2. Современные профессиональные базы данных и информационные справочные системы</w:t>
      </w:r>
      <w:bookmarkEnd w:id="26"/>
      <w:bookmarkEnd w:id="27"/>
    </w:p>
    <w:p w14:paraId="5B490FC8" w14:textId="77777777" w:rsidR="002D4FD3" w:rsidRPr="00E76E1B" w:rsidRDefault="002D4FD3" w:rsidP="001278C8">
      <w:pPr>
        <w:shd w:val="clear" w:color="auto" w:fill="FFFFFF"/>
        <w:tabs>
          <w:tab w:val="left" w:pos="442"/>
        </w:tabs>
        <w:spacing w:line="360" w:lineRule="auto"/>
        <w:ind w:firstLine="709"/>
        <w:jc w:val="both"/>
        <w:rPr>
          <w:rFonts w:eastAsia="Calibri"/>
          <w:bCs/>
          <w:sz w:val="28"/>
          <w:szCs w:val="28"/>
        </w:rPr>
      </w:pPr>
      <w:r w:rsidRPr="00E76E1B">
        <w:rPr>
          <w:rFonts w:eastAsia="Calibri"/>
          <w:bCs/>
          <w:sz w:val="28"/>
          <w:szCs w:val="28"/>
        </w:rPr>
        <w:t>1. Информационно-правовая система «Гарант»</w:t>
      </w:r>
    </w:p>
    <w:p w14:paraId="1CEF615F" w14:textId="77777777" w:rsidR="002D4FD3" w:rsidRPr="00E76E1B" w:rsidRDefault="002D4FD3" w:rsidP="001278C8">
      <w:pPr>
        <w:shd w:val="clear" w:color="auto" w:fill="FFFFFF"/>
        <w:tabs>
          <w:tab w:val="left" w:pos="442"/>
        </w:tabs>
        <w:spacing w:line="360" w:lineRule="auto"/>
        <w:ind w:firstLine="709"/>
        <w:jc w:val="both"/>
        <w:rPr>
          <w:rFonts w:eastAsia="Calibri"/>
          <w:bCs/>
          <w:sz w:val="28"/>
          <w:szCs w:val="28"/>
        </w:rPr>
      </w:pPr>
      <w:r w:rsidRPr="00E76E1B">
        <w:rPr>
          <w:rFonts w:eastAsia="Calibri"/>
          <w:bCs/>
          <w:sz w:val="28"/>
          <w:szCs w:val="28"/>
        </w:rPr>
        <w:t>2. Информационно-правовая система «Консультант Плюс»</w:t>
      </w:r>
    </w:p>
    <w:p w14:paraId="26773AB4" w14:textId="7F708B4F" w:rsidR="002D4FD3" w:rsidRPr="00590EC5" w:rsidRDefault="002D4FD3" w:rsidP="001278C8">
      <w:pPr>
        <w:shd w:val="clear" w:color="auto" w:fill="FFFFFF"/>
        <w:tabs>
          <w:tab w:val="left" w:pos="442"/>
        </w:tabs>
        <w:spacing w:line="360" w:lineRule="auto"/>
        <w:ind w:firstLine="709"/>
        <w:jc w:val="both"/>
        <w:rPr>
          <w:rFonts w:eastAsia="Calibri"/>
          <w:bCs/>
          <w:sz w:val="32"/>
          <w:szCs w:val="28"/>
        </w:rPr>
      </w:pPr>
      <w:r w:rsidRPr="00E76E1B">
        <w:rPr>
          <w:rFonts w:eastAsia="Calibri"/>
          <w:bCs/>
          <w:sz w:val="28"/>
          <w:szCs w:val="28"/>
        </w:rPr>
        <w:t xml:space="preserve">3. </w:t>
      </w:r>
      <w:r w:rsidR="00590EC5">
        <w:rPr>
          <w:rFonts w:eastAsia="Calibri"/>
          <w:bCs/>
          <w:sz w:val="28"/>
          <w:szCs w:val="28"/>
        </w:rPr>
        <w:t>Словари и энциклопедии</w:t>
      </w:r>
      <w:r w:rsidRPr="00E76E1B">
        <w:rPr>
          <w:rFonts w:eastAsia="Calibri"/>
          <w:bCs/>
          <w:sz w:val="28"/>
          <w:szCs w:val="28"/>
        </w:rPr>
        <w:t xml:space="preserve">: </w:t>
      </w:r>
      <w:r w:rsidR="00590EC5" w:rsidRPr="00590EC5">
        <w:rPr>
          <w:sz w:val="28"/>
        </w:rPr>
        <w:t>https://dic.academic.ru/</w:t>
      </w:r>
    </w:p>
    <w:p w14:paraId="4713BFEA" w14:textId="77777777" w:rsidR="002D4FD3" w:rsidRPr="00E76E1B" w:rsidRDefault="002D4FD3" w:rsidP="001278C8">
      <w:pPr>
        <w:shd w:val="clear" w:color="auto" w:fill="FFFFFF"/>
        <w:tabs>
          <w:tab w:val="left" w:pos="442"/>
        </w:tabs>
        <w:spacing w:line="360" w:lineRule="auto"/>
        <w:ind w:firstLine="709"/>
        <w:jc w:val="both"/>
        <w:rPr>
          <w:rFonts w:eastAsia="Calibri"/>
          <w:bCs/>
          <w:sz w:val="28"/>
          <w:szCs w:val="28"/>
        </w:rPr>
      </w:pPr>
      <w:r w:rsidRPr="00E76E1B">
        <w:rPr>
          <w:rFonts w:eastAsia="Calibri"/>
          <w:bCs/>
          <w:sz w:val="28"/>
          <w:szCs w:val="28"/>
        </w:rPr>
        <w:t>4. Система комплексного раскрытия информации «СКРИН» -</w:t>
      </w:r>
      <w:r w:rsidRPr="00E76E1B">
        <w:rPr>
          <w:rFonts w:eastAsia="Calibri"/>
          <w:bCs/>
          <w:sz w:val="28"/>
          <w:szCs w:val="28"/>
          <w:lang w:val="en-US"/>
        </w:rPr>
        <w:t>http</w:t>
      </w:r>
      <w:r w:rsidRPr="00E76E1B">
        <w:rPr>
          <w:rFonts w:eastAsia="Calibri"/>
          <w:bCs/>
          <w:sz w:val="28"/>
          <w:szCs w:val="28"/>
        </w:rPr>
        <w:t>://</w:t>
      </w:r>
      <w:r w:rsidRPr="00E76E1B">
        <w:rPr>
          <w:rFonts w:eastAsia="Calibri"/>
          <w:bCs/>
          <w:sz w:val="28"/>
          <w:szCs w:val="28"/>
          <w:lang w:val="en-US"/>
        </w:rPr>
        <w:t>www</w:t>
      </w:r>
      <w:r w:rsidRPr="00E76E1B">
        <w:rPr>
          <w:rFonts w:eastAsia="Calibri"/>
          <w:bCs/>
          <w:sz w:val="28"/>
          <w:szCs w:val="28"/>
        </w:rPr>
        <w:t>.</w:t>
      </w:r>
      <w:proofErr w:type="spellStart"/>
      <w:r w:rsidRPr="00E76E1B">
        <w:rPr>
          <w:rFonts w:eastAsia="Calibri"/>
          <w:bCs/>
          <w:sz w:val="28"/>
          <w:szCs w:val="28"/>
          <w:lang w:val="en-US"/>
        </w:rPr>
        <w:t>skrin</w:t>
      </w:r>
      <w:proofErr w:type="spellEnd"/>
      <w:r w:rsidRPr="00E76E1B">
        <w:rPr>
          <w:rFonts w:eastAsia="Calibri"/>
          <w:bCs/>
          <w:sz w:val="28"/>
          <w:szCs w:val="28"/>
        </w:rPr>
        <w:t>.</w:t>
      </w:r>
      <w:proofErr w:type="spellStart"/>
      <w:r w:rsidRPr="00E76E1B">
        <w:rPr>
          <w:rFonts w:eastAsia="Calibri"/>
          <w:bCs/>
          <w:sz w:val="28"/>
          <w:szCs w:val="28"/>
          <w:lang w:val="en-US"/>
        </w:rPr>
        <w:t>ru</w:t>
      </w:r>
      <w:proofErr w:type="spellEnd"/>
      <w:r w:rsidRPr="00E76E1B">
        <w:rPr>
          <w:rFonts w:eastAsia="Calibri"/>
          <w:bCs/>
          <w:sz w:val="28"/>
          <w:szCs w:val="28"/>
        </w:rPr>
        <w:t>/</w:t>
      </w:r>
    </w:p>
    <w:p w14:paraId="1F29C3B3" w14:textId="204573AF" w:rsidR="00590EC5" w:rsidRPr="00B47314" w:rsidRDefault="002D4FD3" w:rsidP="00590EC5">
      <w:pPr>
        <w:shd w:val="clear" w:color="auto" w:fill="FFFFFF"/>
        <w:tabs>
          <w:tab w:val="left" w:pos="442"/>
        </w:tabs>
        <w:spacing w:before="120"/>
        <w:ind w:firstLine="709"/>
        <w:jc w:val="both"/>
        <w:rPr>
          <w:bCs/>
          <w:sz w:val="28"/>
          <w:szCs w:val="28"/>
        </w:rPr>
      </w:pPr>
      <w:r>
        <w:rPr>
          <w:rFonts w:eastAsia="Calibri"/>
          <w:b/>
          <w:bCs/>
          <w:sz w:val="28"/>
          <w:szCs w:val="28"/>
        </w:rPr>
        <w:t>11</w:t>
      </w:r>
      <w:r w:rsidRPr="00B47314">
        <w:rPr>
          <w:rFonts w:eastAsia="Calibri"/>
          <w:b/>
          <w:bCs/>
          <w:sz w:val="28"/>
          <w:szCs w:val="28"/>
        </w:rPr>
        <w:t>.3. Сертифицированные программные и аппаратные средства защиты информации</w:t>
      </w:r>
      <w:r w:rsidR="00590EC5">
        <w:rPr>
          <w:rFonts w:eastAsia="Calibri"/>
          <w:b/>
          <w:bCs/>
          <w:sz w:val="28"/>
          <w:szCs w:val="28"/>
        </w:rPr>
        <w:t xml:space="preserve"> </w:t>
      </w:r>
      <w:r w:rsidR="00590EC5" w:rsidRPr="00865154">
        <w:rPr>
          <w:bCs/>
          <w:sz w:val="28"/>
          <w:szCs w:val="28"/>
        </w:rPr>
        <w:t>– не предусмотрено</w:t>
      </w:r>
      <w:r w:rsidR="00590EC5">
        <w:rPr>
          <w:bCs/>
          <w:sz w:val="28"/>
          <w:szCs w:val="28"/>
        </w:rPr>
        <w:t>.</w:t>
      </w:r>
    </w:p>
    <w:p w14:paraId="395018F6" w14:textId="165A432F" w:rsidR="002D4FD3" w:rsidRPr="0078385C" w:rsidRDefault="002D4FD3" w:rsidP="00590EC5">
      <w:pPr>
        <w:shd w:val="clear" w:color="auto" w:fill="FFFFFF"/>
        <w:tabs>
          <w:tab w:val="left" w:pos="442"/>
        </w:tabs>
        <w:spacing w:before="120"/>
        <w:ind w:firstLine="709"/>
        <w:jc w:val="both"/>
        <w:rPr>
          <w:b/>
          <w:bCs/>
          <w:sz w:val="28"/>
          <w:szCs w:val="28"/>
        </w:rPr>
      </w:pPr>
      <w:r w:rsidRPr="0078385C">
        <w:rPr>
          <w:b/>
          <w:bCs/>
          <w:sz w:val="28"/>
          <w:szCs w:val="28"/>
        </w:rPr>
        <w:t>12. Описание материально-технической базы, необходимой для осуществления образовательного процесса по дисциплине.</w:t>
      </w:r>
    </w:p>
    <w:p w14:paraId="013C4E92" w14:textId="77777777" w:rsidR="00590EC5" w:rsidRDefault="00590EC5" w:rsidP="001278C8">
      <w:pPr>
        <w:tabs>
          <w:tab w:val="num" w:pos="0"/>
        </w:tabs>
        <w:spacing w:line="360" w:lineRule="auto"/>
        <w:ind w:firstLine="709"/>
        <w:jc w:val="both"/>
      </w:pPr>
      <w:r w:rsidRPr="00E915B9">
        <w:rPr>
          <w:sz w:val="28"/>
          <w:szCs w:val="28"/>
        </w:rPr>
        <w:t>Занятия по дисциплине проводятся в аудиториях, оборудованных мультимедийными комплексами, компьютерными классами с выходом в Интернет</w:t>
      </w:r>
      <w:r>
        <w:rPr>
          <w:sz w:val="28"/>
          <w:szCs w:val="28"/>
        </w:rPr>
        <w:t>.</w:t>
      </w:r>
    </w:p>
    <w:p w14:paraId="3605D76D" w14:textId="77777777" w:rsidR="00983A65" w:rsidRDefault="00983A65"/>
    <w:sectPr w:rsidR="00983A65" w:rsidSect="00D42ED4">
      <w:footerReference w:type="default" r:id="rId13"/>
      <w:pgSz w:w="11906" w:h="16838"/>
      <w:pgMar w:top="1134" w:right="850" w:bottom="1276" w:left="1418" w:header="708" w:footer="26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EF2EA9" w14:textId="77777777" w:rsidR="00A533F4" w:rsidRDefault="00A533F4" w:rsidP="00034CD9">
      <w:r>
        <w:separator/>
      </w:r>
    </w:p>
  </w:endnote>
  <w:endnote w:type="continuationSeparator" w:id="0">
    <w:p w14:paraId="7493F8C2" w14:textId="77777777" w:rsidR="00A533F4" w:rsidRDefault="00A533F4" w:rsidP="00034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43145754"/>
      <w:docPartObj>
        <w:docPartGallery w:val="Page Numbers (Bottom of Page)"/>
        <w:docPartUnique/>
      </w:docPartObj>
    </w:sdtPr>
    <w:sdtEndPr/>
    <w:sdtContent>
      <w:p w14:paraId="1D8F3D46" w14:textId="623D104D" w:rsidR="00A51AA3" w:rsidRDefault="00A51AA3">
        <w:pPr>
          <w:pStyle w:val="af6"/>
          <w:jc w:val="center"/>
        </w:pPr>
        <w:r>
          <w:fldChar w:fldCharType="begin"/>
        </w:r>
        <w:r>
          <w:instrText>PAGE   \* MERGEFORMAT</w:instrText>
        </w:r>
        <w:r>
          <w:fldChar w:fldCharType="separate"/>
        </w:r>
        <w:r w:rsidR="00FC25E0">
          <w:rPr>
            <w:noProof/>
          </w:rPr>
          <w:t>11</w:t>
        </w:r>
        <w:r>
          <w:fldChar w:fldCharType="end"/>
        </w:r>
      </w:p>
    </w:sdtContent>
  </w:sdt>
  <w:p w14:paraId="1D34760D" w14:textId="77777777" w:rsidR="00A51AA3" w:rsidRDefault="00A51AA3">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7716BB" w14:textId="77777777" w:rsidR="00A533F4" w:rsidRDefault="00A533F4" w:rsidP="00034CD9">
      <w:r>
        <w:separator/>
      </w:r>
    </w:p>
  </w:footnote>
  <w:footnote w:type="continuationSeparator" w:id="0">
    <w:p w14:paraId="45A4FD8C" w14:textId="77777777" w:rsidR="00A533F4" w:rsidRDefault="00A533F4" w:rsidP="00034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831C0"/>
    <w:multiLevelType w:val="hybridMultilevel"/>
    <w:tmpl w:val="4D40E6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E5D2CFA"/>
    <w:multiLevelType w:val="hybridMultilevel"/>
    <w:tmpl w:val="C5E223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2440015"/>
    <w:multiLevelType w:val="hybridMultilevel"/>
    <w:tmpl w:val="A18AAE3A"/>
    <w:lvl w:ilvl="0" w:tplc="49081558">
      <w:numFmt w:val="bullet"/>
      <w:lvlText w:val="–"/>
      <w:lvlJc w:val="left"/>
      <w:pPr>
        <w:ind w:left="1069" w:hanging="360"/>
      </w:pPr>
      <w:rPr>
        <w:rFonts w:ascii="Times New Roman" w:hAnsi="Times New Roman" w:cs="Times New Roman" w:hint="default"/>
        <w:color w:val="000000"/>
        <w:sz w:val="28"/>
        <w:szCs w:val="28"/>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15:restartNumberingAfterBreak="0">
    <w:nsid w:val="162A73D8"/>
    <w:multiLevelType w:val="hybridMultilevel"/>
    <w:tmpl w:val="0C22F926"/>
    <w:lvl w:ilvl="0" w:tplc="209A351E">
      <w:start w:val="1"/>
      <w:numFmt w:val="decimal"/>
      <w:lvlText w:val="%1."/>
      <w:lvlJc w:val="left"/>
      <w:pPr>
        <w:ind w:left="720" w:hanging="360"/>
      </w:pPr>
      <w:rPr>
        <w:rFonts w:cs="Times New Roman" w:hint="default"/>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A15459"/>
    <w:multiLevelType w:val="hybridMultilevel"/>
    <w:tmpl w:val="93C6B1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9CC4BF9"/>
    <w:multiLevelType w:val="hybridMultilevel"/>
    <w:tmpl w:val="1F265DA8"/>
    <w:lvl w:ilvl="0" w:tplc="DBFE5D1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D98121B"/>
    <w:multiLevelType w:val="hybridMultilevel"/>
    <w:tmpl w:val="120E0B0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261E1867"/>
    <w:multiLevelType w:val="hybridMultilevel"/>
    <w:tmpl w:val="C1044478"/>
    <w:lvl w:ilvl="0" w:tplc="DBFE5D1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8ED480F"/>
    <w:multiLevelType w:val="hybridMultilevel"/>
    <w:tmpl w:val="0CE65302"/>
    <w:lvl w:ilvl="0" w:tplc="DBFE5D1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A3E5155"/>
    <w:multiLevelType w:val="hybridMultilevel"/>
    <w:tmpl w:val="5E9ACAEC"/>
    <w:lvl w:ilvl="0" w:tplc="732CCFD4">
      <w:start w:val="1"/>
      <w:numFmt w:val="decimal"/>
      <w:lvlText w:val="%1."/>
      <w:lvlJc w:val="left"/>
      <w:pPr>
        <w:ind w:left="1419" w:hanging="710"/>
      </w:pPr>
      <w:rPr>
        <w:rFonts w:eastAsia="Batang"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CC514EB"/>
    <w:multiLevelType w:val="hybridMultilevel"/>
    <w:tmpl w:val="4BBA6E22"/>
    <w:lvl w:ilvl="0" w:tplc="DBFE5D1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CF84229"/>
    <w:multiLevelType w:val="hybridMultilevel"/>
    <w:tmpl w:val="C95E9164"/>
    <w:lvl w:ilvl="0" w:tplc="CD4088C8">
      <w:start w:val="1"/>
      <w:numFmt w:val="decimal"/>
      <w:lvlText w:val="%1."/>
      <w:lvlJc w:val="left"/>
      <w:pPr>
        <w:ind w:left="1419" w:hanging="710"/>
      </w:pPr>
      <w:rPr>
        <w:rFonts w:eastAsia="Batang"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3E806CA8"/>
    <w:multiLevelType w:val="hybridMultilevel"/>
    <w:tmpl w:val="D16E17DC"/>
    <w:lvl w:ilvl="0" w:tplc="DBFE5D1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E9C32C8"/>
    <w:multiLevelType w:val="hybridMultilevel"/>
    <w:tmpl w:val="C0E82C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A597E78"/>
    <w:multiLevelType w:val="hybridMultilevel"/>
    <w:tmpl w:val="F1004228"/>
    <w:lvl w:ilvl="0" w:tplc="CD4088C8">
      <w:start w:val="1"/>
      <w:numFmt w:val="decimal"/>
      <w:lvlText w:val="%1."/>
      <w:lvlJc w:val="left"/>
      <w:pPr>
        <w:ind w:left="1419" w:hanging="710"/>
      </w:pPr>
      <w:rPr>
        <w:rFonts w:eastAsia="Batang"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A7B1FCC"/>
    <w:multiLevelType w:val="hybridMultilevel"/>
    <w:tmpl w:val="F43E950E"/>
    <w:lvl w:ilvl="0" w:tplc="DBFE5D1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EED1D69"/>
    <w:multiLevelType w:val="hybridMultilevel"/>
    <w:tmpl w:val="0EC86C5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15:restartNumberingAfterBreak="0">
    <w:nsid w:val="51432FEB"/>
    <w:multiLevelType w:val="hybridMultilevel"/>
    <w:tmpl w:val="20EEBA4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15:restartNumberingAfterBreak="0">
    <w:nsid w:val="542A0772"/>
    <w:multiLevelType w:val="hybridMultilevel"/>
    <w:tmpl w:val="37E0F098"/>
    <w:lvl w:ilvl="0" w:tplc="DBFE5D1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6EB3A8C"/>
    <w:multiLevelType w:val="hybridMultilevel"/>
    <w:tmpl w:val="2F6E116C"/>
    <w:lvl w:ilvl="0" w:tplc="DBFE5D1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70D4568"/>
    <w:multiLevelType w:val="hybridMultilevel"/>
    <w:tmpl w:val="E6500BCE"/>
    <w:lvl w:ilvl="0" w:tplc="DBFE5D1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D182E98"/>
    <w:multiLevelType w:val="hybridMultilevel"/>
    <w:tmpl w:val="8A6245F6"/>
    <w:lvl w:ilvl="0" w:tplc="DBFE5D16">
      <w:start w:val="1"/>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E4845F4"/>
    <w:multiLevelType w:val="hybridMultilevel"/>
    <w:tmpl w:val="B14A15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EBF0EF4"/>
    <w:multiLevelType w:val="hybridMultilevel"/>
    <w:tmpl w:val="C74C2E64"/>
    <w:lvl w:ilvl="0" w:tplc="DBFE5D1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59B4A69"/>
    <w:multiLevelType w:val="hybridMultilevel"/>
    <w:tmpl w:val="45FC26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6AE6443"/>
    <w:multiLevelType w:val="hybridMultilevel"/>
    <w:tmpl w:val="438469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BEA3FA9"/>
    <w:multiLevelType w:val="hybridMultilevel"/>
    <w:tmpl w:val="B6E63062"/>
    <w:lvl w:ilvl="0" w:tplc="DBFE5D1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F9E56FB"/>
    <w:multiLevelType w:val="hybridMultilevel"/>
    <w:tmpl w:val="B24C7A3C"/>
    <w:lvl w:ilvl="0" w:tplc="6F9290A2">
      <w:start w:val="1"/>
      <w:numFmt w:val="decimal"/>
      <w:lvlText w:val="%1."/>
      <w:lvlJc w:val="left"/>
      <w:pPr>
        <w:tabs>
          <w:tab w:val="num" w:pos="928"/>
        </w:tabs>
        <w:ind w:left="928" w:hanging="360"/>
      </w:pPr>
      <w:rPr>
        <w:rFonts w:hint="default"/>
        <w:b w:val="0"/>
        <w:i w:val="0"/>
        <w:sz w:val="28"/>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8" w15:restartNumberingAfterBreak="0">
    <w:nsid w:val="71D42414"/>
    <w:multiLevelType w:val="hybridMultilevel"/>
    <w:tmpl w:val="5EEE3DDA"/>
    <w:lvl w:ilvl="0" w:tplc="DBFE5D1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34A2FD8"/>
    <w:multiLevelType w:val="hybridMultilevel"/>
    <w:tmpl w:val="EC24B11C"/>
    <w:lvl w:ilvl="0" w:tplc="A4609190">
      <w:start w:val="1"/>
      <w:numFmt w:val="decimal"/>
      <w:lvlText w:val="%1."/>
      <w:lvlJc w:val="left"/>
      <w:pPr>
        <w:ind w:left="1140" w:hanging="7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3734DED"/>
    <w:multiLevelType w:val="hybridMultilevel"/>
    <w:tmpl w:val="6DF6F9EE"/>
    <w:lvl w:ilvl="0" w:tplc="DBFE5D1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64929E7"/>
    <w:multiLevelType w:val="hybridMultilevel"/>
    <w:tmpl w:val="63A064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A0F7289"/>
    <w:multiLevelType w:val="hybridMultilevel"/>
    <w:tmpl w:val="B0E49330"/>
    <w:lvl w:ilvl="0" w:tplc="DBFE5D1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EB70916"/>
    <w:multiLevelType w:val="hybridMultilevel"/>
    <w:tmpl w:val="840C24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25"/>
  </w:num>
  <w:num w:numId="3">
    <w:abstractNumId w:val="13"/>
  </w:num>
  <w:num w:numId="4">
    <w:abstractNumId w:val="0"/>
  </w:num>
  <w:num w:numId="5">
    <w:abstractNumId w:val="16"/>
  </w:num>
  <w:num w:numId="6">
    <w:abstractNumId w:val="1"/>
  </w:num>
  <w:num w:numId="7">
    <w:abstractNumId w:val="27"/>
  </w:num>
  <w:num w:numId="8">
    <w:abstractNumId w:val="6"/>
  </w:num>
  <w:num w:numId="9">
    <w:abstractNumId w:val="11"/>
  </w:num>
  <w:num w:numId="10">
    <w:abstractNumId w:val="14"/>
  </w:num>
  <w:num w:numId="11">
    <w:abstractNumId w:val="9"/>
  </w:num>
  <w:num w:numId="12">
    <w:abstractNumId w:val="2"/>
  </w:num>
  <w:num w:numId="13">
    <w:abstractNumId w:val="33"/>
  </w:num>
  <w:num w:numId="14">
    <w:abstractNumId w:val="29"/>
  </w:num>
  <w:num w:numId="15">
    <w:abstractNumId w:val="4"/>
  </w:num>
  <w:num w:numId="16">
    <w:abstractNumId w:val="20"/>
  </w:num>
  <w:num w:numId="17">
    <w:abstractNumId w:val="23"/>
  </w:num>
  <w:num w:numId="18">
    <w:abstractNumId w:val="8"/>
  </w:num>
  <w:num w:numId="19">
    <w:abstractNumId w:val="19"/>
  </w:num>
  <w:num w:numId="20">
    <w:abstractNumId w:val="18"/>
  </w:num>
  <w:num w:numId="21">
    <w:abstractNumId w:val="21"/>
  </w:num>
  <w:num w:numId="22">
    <w:abstractNumId w:val="26"/>
  </w:num>
  <w:num w:numId="23">
    <w:abstractNumId w:val="10"/>
  </w:num>
  <w:num w:numId="24">
    <w:abstractNumId w:val="30"/>
  </w:num>
  <w:num w:numId="25">
    <w:abstractNumId w:val="12"/>
  </w:num>
  <w:num w:numId="26">
    <w:abstractNumId w:val="32"/>
  </w:num>
  <w:num w:numId="27">
    <w:abstractNumId w:val="7"/>
  </w:num>
  <w:num w:numId="28">
    <w:abstractNumId w:val="15"/>
  </w:num>
  <w:num w:numId="29">
    <w:abstractNumId w:val="28"/>
  </w:num>
  <w:num w:numId="30">
    <w:abstractNumId w:val="5"/>
  </w:num>
  <w:num w:numId="31">
    <w:abstractNumId w:val="22"/>
  </w:num>
  <w:num w:numId="32">
    <w:abstractNumId w:val="31"/>
  </w:num>
  <w:num w:numId="33">
    <w:abstractNumId w:val="17"/>
  </w:num>
  <w:num w:numId="3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3114"/>
    <w:rsid w:val="00002636"/>
    <w:rsid w:val="00032DFB"/>
    <w:rsid w:val="00034CD9"/>
    <w:rsid w:val="00037BBE"/>
    <w:rsid w:val="0004181A"/>
    <w:rsid w:val="0005618A"/>
    <w:rsid w:val="000667AF"/>
    <w:rsid w:val="000B6E2C"/>
    <w:rsid w:val="001278C8"/>
    <w:rsid w:val="00187AEE"/>
    <w:rsid w:val="00197305"/>
    <w:rsid w:val="001C387D"/>
    <w:rsid w:val="001D35A3"/>
    <w:rsid w:val="001F028B"/>
    <w:rsid w:val="001F3D28"/>
    <w:rsid w:val="00243114"/>
    <w:rsid w:val="00254CD9"/>
    <w:rsid w:val="0025787D"/>
    <w:rsid w:val="00266E7D"/>
    <w:rsid w:val="002A0E44"/>
    <w:rsid w:val="002B096F"/>
    <w:rsid w:val="002B4D25"/>
    <w:rsid w:val="002B589D"/>
    <w:rsid w:val="002D4FD3"/>
    <w:rsid w:val="002E073A"/>
    <w:rsid w:val="002F61CE"/>
    <w:rsid w:val="00307562"/>
    <w:rsid w:val="00311C7B"/>
    <w:rsid w:val="00343170"/>
    <w:rsid w:val="00352349"/>
    <w:rsid w:val="00365BB6"/>
    <w:rsid w:val="00381AAB"/>
    <w:rsid w:val="003B7F8C"/>
    <w:rsid w:val="004012CC"/>
    <w:rsid w:val="00421BC0"/>
    <w:rsid w:val="004509C8"/>
    <w:rsid w:val="00471455"/>
    <w:rsid w:val="004829B9"/>
    <w:rsid w:val="004B7135"/>
    <w:rsid w:val="004E0877"/>
    <w:rsid w:val="004F4BFE"/>
    <w:rsid w:val="005225ED"/>
    <w:rsid w:val="00522B3A"/>
    <w:rsid w:val="00563E46"/>
    <w:rsid w:val="0057220F"/>
    <w:rsid w:val="00590EC5"/>
    <w:rsid w:val="005941E8"/>
    <w:rsid w:val="00597761"/>
    <w:rsid w:val="005A213B"/>
    <w:rsid w:val="005A2A81"/>
    <w:rsid w:val="005A42FF"/>
    <w:rsid w:val="005B1C34"/>
    <w:rsid w:val="005F3AF8"/>
    <w:rsid w:val="00604C31"/>
    <w:rsid w:val="00605DCE"/>
    <w:rsid w:val="0062513B"/>
    <w:rsid w:val="00653BE4"/>
    <w:rsid w:val="006C0590"/>
    <w:rsid w:val="006C3542"/>
    <w:rsid w:val="006D1CB2"/>
    <w:rsid w:val="006E0097"/>
    <w:rsid w:val="006F7D13"/>
    <w:rsid w:val="00716378"/>
    <w:rsid w:val="00722C5B"/>
    <w:rsid w:val="007315C5"/>
    <w:rsid w:val="00762FC5"/>
    <w:rsid w:val="007A063D"/>
    <w:rsid w:val="007C6800"/>
    <w:rsid w:val="007D1265"/>
    <w:rsid w:val="007E302C"/>
    <w:rsid w:val="007E3727"/>
    <w:rsid w:val="007E4931"/>
    <w:rsid w:val="007F28B1"/>
    <w:rsid w:val="00851E72"/>
    <w:rsid w:val="00870169"/>
    <w:rsid w:val="008837A7"/>
    <w:rsid w:val="008852D2"/>
    <w:rsid w:val="008A1567"/>
    <w:rsid w:val="008C7583"/>
    <w:rsid w:val="009444E3"/>
    <w:rsid w:val="00960734"/>
    <w:rsid w:val="00983A65"/>
    <w:rsid w:val="009900FA"/>
    <w:rsid w:val="00993FBF"/>
    <w:rsid w:val="00A077B9"/>
    <w:rsid w:val="00A304C3"/>
    <w:rsid w:val="00A33223"/>
    <w:rsid w:val="00A44F34"/>
    <w:rsid w:val="00A51AA3"/>
    <w:rsid w:val="00A533F4"/>
    <w:rsid w:val="00A56885"/>
    <w:rsid w:val="00A70B5B"/>
    <w:rsid w:val="00A76748"/>
    <w:rsid w:val="00A92171"/>
    <w:rsid w:val="00A9396D"/>
    <w:rsid w:val="00AD0731"/>
    <w:rsid w:val="00AD7C91"/>
    <w:rsid w:val="00AF311D"/>
    <w:rsid w:val="00B11FA6"/>
    <w:rsid w:val="00B43EC7"/>
    <w:rsid w:val="00B506BF"/>
    <w:rsid w:val="00B67C04"/>
    <w:rsid w:val="00B90628"/>
    <w:rsid w:val="00BA0608"/>
    <w:rsid w:val="00BB1803"/>
    <w:rsid w:val="00C0395C"/>
    <w:rsid w:val="00C264B9"/>
    <w:rsid w:val="00C611B6"/>
    <w:rsid w:val="00C848B6"/>
    <w:rsid w:val="00C9030A"/>
    <w:rsid w:val="00D1152B"/>
    <w:rsid w:val="00D42ED4"/>
    <w:rsid w:val="00D76ACC"/>
    <w:rsid w:val="00D8729D"/>
    <w:rsid w:val="00D9672B"/>
    <w:rsid w:val="00DB3E22"/>
    <w:rsid w:val="00DE5FA4"/>
    <w:rsid w:val="00EC2CD2"/>
    <w:rsid w:val="00EF771F"/>
    <w:rsid w:val="00F036BC"/>
    <w:rsid w:val="00FC25E0"/>
    <w:rsid w:val="00FD7DCB"/>
    <w:rsid w:val="00FE11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B9D7C9"/>
  <w15:chartTrackingRefBased/>
  <w15:docId w15:val="{97A85ED1-A0ED-4CE6-9A4C-96C5125EE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7BBE"/>
    <w:pPr>
      <w:spacing w:after="0" w:line="240" w:lineRule="auto"/>
    </w:pPr>
    <w:rPr>
      <w:rFonts w:ascii="Times New Roman" w:eastAsia="SimSun" w:hAnsi="Times New Roman" w:cs="Times New Roman"/>
      <w:sz w:val="24"/>
      <w:szCs w:val="24"/>
      <w:lang w:eastAsia="ar-SA"/>
    </w:rPr>
  </w:style>
  <w:style w:type="paragraph" w:styleId="1">
    <w:name w:val="heading 1"/>
    <w:basedOn w:val="a"/>
    <w:next w:val="a"/>
    <w:link w:val="10"/>
    <w:uiPriority w:val="9"/>
    <w:qFormat/>
    <w:rsid w:val="002D4FD3"/>
    <w:pPr>
      <w:keepNext/>
      <w:keepLines/>
      <w:widowControl w:val="0"/>
      <w:autoSpaceDE w:val="0"/>
      <w:autoSpaceDN w:val="0"/>
      <w:adjustRightInd w:val="0"/>
      <w:spacing w:before="240"/>
      <w:outlineLvl w:val="0"/>
    </w:pPr>
    <w:rPr>
      <w:rFonts w:asciiTheme="majorHAnsi" w:eastAsiaTheme="majorEastAsia" w:hAnsiTheme="majorHAnsi" w:cstheme="majorBidi"/>
      <w:color w:val="2F5496" w:themeColor="accent1" w:themeShade="BF"/>
      <w:sz w:val="32"/>
      <w:szCs w:val="32"/>
      <w:lang w:eastAsia="ru-RU"/>
    </w:rPr>
  </w:style>
  <w:style w:type="paragraph" w:styleId="2">
    <w:name w:val="heading 2"/>
    <w:basedOn w:val="a"/>
    <w:next w:val="a"/>
    <w:link w:val="20"/>
    <w:uiPriority w:val="9"/>
    <w:semiHidden/>
    <w:unhideWhenUsed/>
    <w:qFormat/>
    <w:rsid w:val="002D4FD3"/>
    <w:pPr>
      <w:keepNext/>
      <w:keepLines/>
      <w:widowControl w:val="0"/>
      <w:autoSpaceDE w:val="0"/>
      <w:autoSpaceDN w:val="0"/>
      <w:adjustRightInd w:val="0"/>
      <w:spacing w:before="40"/>
      <w:outlineLvl w:val="1"/>
    </w:pPr>
    <w:rPr>
      <w:rFonts w:asciiTheme="majorHAnsi" w:eastAsiaTheme="majorEastAsia" w:hAnsiTheme="majorHAnsi" w:cstheme="majorBidi"/>
      <w:color w:val="2F5496" w:themeColor="accent1" w:themeShade="BF"/>
      <w:sz w:val="26"/>
      <w:szCs w:val="26"/>
      <w:lang w:eastAsia="ru-RU"/>
    </w:rPr>
  </w:style>
  <w:style w:type="paragraph" w:styleId="4">
    <w:name w:val="heading 4"/>
    <w:basedOn w:val="a"/>
    <w:next w:val="a"/>
    <w:link w:val="40"/>
    <w:qFormat/>
    <w:rsid w:val="00243114"/>
    <w:pPr>
      <w:keepNext/>
      <w:tabs>
        <w:tab w:val="left" w:pos="0"/>
      </w:tabs>
      <w:jc w:val="center"/>
      <w:outlineLvl w:val="3"/>
    </w:pPr>
    <w:rPr>
      <w:rFonts w:eastAsia="Times New Roman"/>
      <w:caps/>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243114"/>
    <w:rPr>
      <w:rFonts w:ascii="Times New Roman" w:eastAsia="Times New Roman" w:hAnsi="Times New Roman" w:cs="Times New Roman"/>
      <w:caps/>
      <w:sz w:val="28"/>
      <w:szCs w:val="20"/>
      <w:lang w:eastAsia="ar-SA"/>
    </w:rPr>
  </w:style>
  <w:style w:type="character" w:customStyle="1" w:styleId="a3">
    <w:name w:val="Заголовок Знак"/>
    <w:basedOn w:val="a0"/>
    <w:link w:val="a4"/>
    <w:qFormat/>
    <w:locked/>
    <w:rsid w:val="00243114"/>
    <w:rPr>
      <w:sz w:val="24"/>
      <w:u w:val="single"/>
      <w:lang w:eastAsia="ar-SA"/>
    </w:rPr>
  </w:style>
  <w:style w:type="paragraph" w:styleId="a4">
    <w:name w:val="Title"/>
    <w:basedOn w:val="a"/>
    <w:next w:val="a5"/>
    <w:link w:val="a3"/>
    <w:qFormat/>
    <w:rsid w:val="00243114"/>
    <w:pPr>
      <w:jc w:val="center"/>
    </w:pPr>
    <w:rPr>
      <w:rFonts w:asciiTheme="minorHAnsi" w:eastAsiaTheme="minorHAnsi" w:hAnsiTheme="minorHAnsi" w:cstheme="minorBidi"/>
      <w:szCs w:val="22"/>
      <w:u w:val="single"/>
    </w:rPr>
  </w:style>
  <w:style w:type="character" w:customStyle="1" w:styleId="11">
    <w:name w:val="Заголовок Знак1"/>
    <w:basedOn w:val="a0"/>
    <w:uiPriority w:val="10"/>
    <w:rsid w:val="00243114"/>
    <w:rPr>
      <w:rFonts w:asciiTheme="majorHAnsi" w:eastAsiaTheme="majorEastAsia" w:hAnsiTheme="majorHAnsi" w:cstheme="majorBidi"/>
      <w:spacing w:val="-10"/>
      <w:kern w:val="28"/>
      <w:sz w:val="56"/>
      <w:szCs w:val="56"/>
      <w:lang w:eastAsia="ar-SA"/>
    </w:rPr>
  </w:style>
  <w:style w:type="paragraph" w:styleId="a5">
    <w:name w:val="Subtitle"/>
    <w:basedOn w:val="a"/>
    <w:next w:val="a"/>
    <w:link w:val="a6"/>
    <w:uiPriority w:val="11"/>
    <w:qFormat/>
    <w:rsid w:val="0024311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6">
    <w:name w:val="Подзаголовок Знак"/>
    <w:basedOn w:val="a0"/>
    <w:link w:val="a5"/>
    <w:uiPriority w:val="11"/>
    <w:rsid w:val="00243114"/>
    <w:rPr>
      <w:rFonts w:eastAsiaTheme="minorEastAsia"/>
      <w:color w:val="5A5A5A" w:themeColor="text1" w:themeTint="A5"/>
      <w:spacing w:val="15"/>
      <w:lang w:eastAsia="ar-SA"/>
    </w:rPr>
  </w:style>
  <w:style w:type="table" w:styleId="a7">
    <w:name w:val="Table Grid"/>
    <w:basedOn w:val="a1"/>
    <w:uiPriority w:val="39"/>
    <w:rsid w:val="0057220F"/>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2D4FD3"/>
    <w:rPr>
      <w:rFonts w:asciiTheme="majorHAnsi" w:eastAsiaTheme="majorEastAsia" w:hAnsiTheme="majorHAnsi" w:cstheme="majorBidi"/>
      <w:color w:val="2F5496" w:themeColor="accent1" w:themeShade="BF"/>
      <w:sz w:val="32"/>
      <w:szCs w:val="32"/>
      <w:lang w:eastAsia="ru-RU"/>
    </w:rPr>
  </w:style>
  <w:style w:type="character" w:customStyle="1" w:styleId="20">
    <w:name w:val="Заголовок 2 Знак"/>
    <w:basedOn w:val="a0"/>
    <w:link w:val="2"/>
    <w:uiPriority w:val="9"/>
    <w:semiHidden/>
    <w:rsid w:val="002D4FD3"/>
    <w:rPr>
      <w:rFonts w:asciiTheme="majorHAnsi" w:eastAsiaTheme="majorEastAsia" w:hAnsiTheme="majorHAnsi" w:cstheme="majorBidi"/>
      <w:color w:val="2F5496" w:themeColor="accent1" w:themeShade="BF"/>
      <w:sz w:val="26"/>
      <w:szCs w:val="26"/>
      <w:lang w:eastAsia="ru-RU"/>
    </w:rPr>
  </w:style>
  <w:style w:type="paragraph" w:styleId="a8">
    <w:name w:val="List Paragraph"/>
    <w:basedOn w:val="a"/>
    <w:link w:val="a9"/>
    <w:uiPriority w:val="34"/>
    <w:qFormat/>
    <w:rsid w:val="002D4FD3"/>
    <w:pPr>
      <w:widowControl w:val="0"/>
      <w:autoSpaceDE w:val="0"/>
      <w:autoSpaceDN w:val="0"/>
      <w:adjustRightInd w:val="0"/>
      <w:ind w:left="708"/>
    </w:pPr>
    <w:rPr>
      <w:rFonts w:eastAsia="Times New Roman"/>
      <w:sz w:val="20"/>
      <w:szCs w:val="20"/>
      <w:lang w:eastAsia="ru-RU"/>
    </w:rPr>
  </w:style>
  <w:style w:type="paragraph" w:styleId="aa">
    <w:name w:val="Normal (Web)"/>
    <w:aliases w:val="Обычный (Web)1"/>
    <w:basedOn w:val="a"/>
    <w:uiPriority w:val="99"/>
    <w:unhideWhenUsed/>
    <w:rsid w:val="002D4FD3"/>
    <w:pPr>
      <w:spacing w:before="100" w:beforeAutospacing="1" w:after="100" w:afterAutospacing="1"/>
    </w:pPr>
    <w:rPr>
      <w:rFonts w:eastAsia="Times New Roman"/>
      <w:lang w:eastAsia="ru-RU"/>
    </w:rPr>
  </w:style>
  <w:style w:type="paragraph" w:styleId="ab">
    <w:name w:val="TOC Heading"/>
    <w:basedOn w:val="1"/>
    <w:next w:val="a"/>
    <w:uiPriority w:val="39"/>
    <w:unhideWhenUsed/>
    <w:qFormat/>
    <w:rsid w:val="002D4FD3"/>
    <w:pPr>
      <w:widowControl/>
      <w:autoSpaceDE/>
      <w:autoSpaceDN/>
      <w:adjustRightInd/>
      <w:spacing w:line="259" w:lineRule="auto"/>
      <w:outlineLvl w:val="9"/>
    </w:pPr>
  </w:style>
  <w:style w:type="paragraph" w:styleId="12">
    <w:name w:val="toc 1"/>
    <w:basedOn w:val="a"/>
    <w:next w:val="a"/>
    <w:autoRedefine/>
    <w:uiPriority w:val="39"/>
    <w:unhideWhenUsed/>
    <w:rsid w:val="002D4FD3"/>
    <w:pPr>
      <w:widowControl w:val="0"/>
      <w:autoSpaceDE w:val="0"/>
      <w:autoSpaceDN w:val="0"/>
      <w:adjustRightInd w:val="0"/>
      <w:spacing w:after="100"/>
    </w:pPr>
    <w:rPr>
      <w:rFonts w:eastAsia="Times New Roman"/>
      <w:sz w:val="20"/>
      <w:szCs w:val="20"/>
      <w:lang w:eastAsia="ru-RU"/>
    </w:rPr>
  </w:style>
  <w:style w:type="paragraph" w:styleId="21">
    <w:name w:val="toc 2"/>
    <w:basedOn w:val="a"/>
    <w:next w:val="a"/>
    <w:autoRedefine/>
    <w:uiPriority w:val="39"/>
    <w:unhideWhenUsed/>
    <w:rsid w:val="002D4FD3"/>
    <w:pPr>
      <w:widowControl w:val="0"/>
      <w:autoSpaceDE w:val="0"/>
      <w:autoSpaceDN w:val="0"/>
      <w:adjustRightInd w:val="0"/>
      <w:spacing w:after="100"/>
      <w:ind w:left="200"/>
    </w:pPr>
    <w:rPr>
      <w:rFonts w:eastAsia="Times New Roman"/>
      <w:sz w:val="20"/>
      <w:szCs w:val="20"/>
      <w:lang w:eastAsia="ru-RU"/>
    </w:rPr>
  </w:style>
  <w:style w:type="character" w:styleId="ac">
    <w:name w:val="Hyperlink"/>
    <w:basedOn w:val="a0"/>
    <w:uiPriority w:val="99"/>
    <w:unhideWhenUsed/>
    <w:rsid w:val="002D4FD3"/>
    <w:rPr>
      <w:color w:val="0563C1" w:themeColor="hyperlink"/>
      <w:u w:val="single"/>
    </w:rPr>
  </w:style>
  <w:style w:type="paragraph" w:customStyle="1" w:styleId="13">
    <w:name w:val="Текст1"/>
    <w:basedOn w:val="a"/>
    <w:rsid w:val="002D4FD3"/>
    <w:rPr>
      <w:rFonts w:ascii="Courier New" w:eastAsia="Times New Roman" w:hAnsi="Courier New"/>
      <w:sz w:val="20"/>
      <w:szCs w:val="20"/>
      <w:lang w:eastAsia="ru-RU"/>
    </w:rPr>
  </w:style>
  <w:style w:type="paragraph" w:styleId="ad">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e"/>
    <w:uiPriority w:val="99"/>
    <w:rsid w:val="00034CD9"/>
    <w:rPr>
      <w:rFonts w:eastAsia="Times New Roman"/>
      <w:sz w:val="20"/>
      <w:szCs w:val="20"/>
      <w:lang w:eastAsia="ru-RU"/>
    </w:rPr>
  </w:style>
  <w:style w:type="character" w:customStyle="1" w:styleId="ae">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d"/>
    <w:uiPriority w:val="99"/>
    <w:rsid w:val="00034CD9"/>
    <w:rPr>
      <w:rFonts w:ascii="Times New Roman" w:eastAsia="Times New Roman" w:hAnsi="Times New Roman" w:cs="Times New Roman"/>
      <w:sz w:val="20"/>
      <w:szCs w:val="20"/>
      <w:lang w:eastAsia="ru-RU"/>
    </w:rPr>
  </w:style>
  <w:style w:type="character" w:customStyle="1" w:styleId="a9">
    <w:name w:val="Абзац списка Знак"/>
    <w:link w:val="a8"/>
    <w:uiPriority w:val="99"/>
    <w:rsid w:val="00034CD9"/>
    <w:rPr>
      <w:rFonts w:ascii="Times New Roman" w:eastAsia="Times New Roman" w:hAnsi="Times New Roman" w:cs="Times New Roman"/>
      <w:sz w:val="20"/>
      <w:szCs w:val="20"/>
      <w:lang w:eastAsia="ru-RU"/>
    </w:rPr>
  </w:style>
  <w:style w:type="character" w:styleId="af">
    <w:name w:val="footnote reference"/>
    <w:rsid w:val="00034CD9"/>
    <w:rPr>
      <w:vertAlign w:val="superscript"/>
    </w:rPr>
  </w:style>
  <w:style w:type="paragraph" w:styleId="af0">
    <w:name w:val="Body Text"/>
    <w:basedOn w:val="a"/>
    <w:link w:val="af1"/>
    <w:rsid w:val="00B43EC7"/>
    <w:pPr>
      <w:jc w:val="both"/>
    </w:pPr>
    <w:rPr>
      <w:rFonts w:eastAsia="Times New Roman"/>
      <w:sz w:val="28"/>
      <w:szCs w:val="20"/>
      <w:lang w:eastAsia="ru-RU"/>
    </w:rPr>
  </w:style>
  <w:style w:type="character" w:customStyle="1" w:styleId="af1">
    <w:name w:val="Основной текст Знак"/>
    <w:basedOn w:val="a0"/>
    <w:link w:val="af0"/>
    <w:rsid w:val="00B43EC7"/>
    <w:rPr>
      <w:rFonts w:ascii="Times New Roman" w:eastAsia="Times New Roman" w:hAnsi="Times New Roman" w:cs="Times New Roman"/>
      <w:sz w:val="28"/>
      <w:szCs w:val="20"/>
      <w:lang w:eastAsia="ru-RU"/>
    </w:rPr>
  </w:style>
  <w:style w:type="paragraph" w:styleId="af2">
    <w:name w:val="Body Text Indent"/>
    <w:basedOn w:val="a"/>
    <w:link w:val="af3"/>
    <w:uiPriority w:val="99"/>
    <w:semiHidden/>
    <w:unhideWhenUsed/>
    <w:rsid w:val="007F28B1"/>
    <w:pPr>
      <w:spacing w:after="120"/>
      <w:ind w:left="283"/>
    </w:pPr>
  </w:style>
  <w:style w:type="character" w:customStyle="1" w:styleId="af3">
    <w:name w:val="Основной текст с отступом Знак"/>
    <w:basedOn w:val="a0"/>
    <w:link w:val="af2"/>
    <w:uiPriority w:val="99"/>
    <w:semiHidden/>
    <w:rsid w:val="007F28B1"/>
    <w:rPr>
      <w:rFonts w:ascii="Times New Roman" w:eastAsia="SimSun" w:hAnsi="Times New Roman" w:cs="Times New Roman"/>
      <w:sz w:val="24"/>
      <w:szCs w:val="24"/>
      <w:lang w:eastAsia="ar-SA"/>
    </w:rPr>
  </w:style>
  <w:style w:type="paragraph" w:customStyle="1" w:styleId="ConsPlusNormal">
    <w:name w:val="ConsPlusNormal"/>
    <w:rsid w:val="00870169"/>
    <w:pPr>
      <w:widowControl w:val="0"/>
      <w:suppressAutoHyphens/>
      <w:autoSpaceDE w:val="0"/>
      <w:spacing w:after="0" w:line="240" w:lineRule="auto"/>
      <w:ind w:firstLine="720"/>
    </w:pPr>
    <w:rPr>
      <w:rFonts w:ascii="Arial" w:eastAsia="Times New Roman" w:hAnsi="Arial" w:cs="Arial"/>
      <w:sz w:val="20"/>
      <w:szCs w:val="20"/>
      <w:lang w:eastAsia="ar-SA"/>
    </w:rPr>
  </w:style>
  <w:style w:type="character" w:customStyle="1" w:styleId="text">
    <w:name w:val="text"/>
    <w:basedOn w:val="a0"/>
    <w:rsid w:val="009900FA"/>
  </w:style>
  <w:style w:type="paragraph" w:styleId="af4">
    <w:name w:val="header"/>
    <w:basedOn w:val="a"/>
    <w:link w:val="af5"/>
    <w:uiPriority w:val="99"/>
    <w:unhideWhenUsed/>
    <w:rsid w:val="00D42ED4"/>
    <w:pPr>
      <w:tabs>
        <w:tab w:val="center" w:pos="4677"/>
        <w:tab w:val="right" w:pos="9355"/>
      </w:tabs>
    </w:pPr>
  </w:style>
  <w:style w:type="character" w:customStyle="1" w:styleId="af5">
    <w:name w:val="Верхний колонтитул Знак"/>
    <w:basedOn w:val="a0"/>
    <w:link w:val="af4"/>
    <w:uiPriority w:val="99"/>
    <w:rsid w:val="00D42ED4"/>
    <w:rPr>
      <w:rFonts w:ascii="Times New Roman" w:eastAsia="SimSun" w:hAnsi="Times New Roman" w:cs="Times New Roman"/>
      <w:sz w:val="24"/>
      <w:szCs w:val="24"/>
      <w:lang w:eastAsia="ar-SA"/>
    </w:rPr>
  </w:style>
  <w:style w:type="paragraph" w:styleId="af6">
    <w:name w:val="footer"/>
    <w:basedOn w:val="a"/>
    <w:link w:val="af7"/>
    <w:uiPriority w:val="99"/>
    <w:unhideWhenUsed/>
    <w:rsid w:val="00D42ED4"/>
    <w:pPr>
      <w:tabs>
        <w:tab w:val="center" w:pos="4677"/>
        <w:tab w:val="right" w:pos="9355"/>
      </w:tabs>
    </w:pPr>
  </w:style>
  <w:style w:type="character" w:customStyle="1" w:styleId="af7">
    <w:name w:val="Нижний колонтитул Знак"/>
    <w:basedOn w:val="a0"/>
    <w:link w:val="af6"/>
    <w:uiPriority w:val="99"/>
    <w:rsid w:val="00D42ED4"/>
    <w:rPr>
      <w:rFonts w:ascii="Times New Roman" w:eastAsia="SimSu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vniidad.ru"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archives.ru"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04446D-D770-4108-9D2D-E0F351155AF2}">
  <ds:schemaRefs>
    <ds:schemaRef ds:uri="http://schemas.microsoft.com/sharepoint/v3/contenttype/forms"/>
  </ds:schemaRefs>
</ds:datastoreItem>
</file>

<file path=customXml/itemProps2.xml><?xml version="1.0" encoding="utf-8"?>
<ds:datastoreItem xmlns:ds="http://schemas.openxmlformats.org/officeDocument/2006/customXml" ds:itemID="{DCF9843A-58A4-4600-8351-D59211549F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935320-5898-45FE-8622-B906879C072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3859BB1-CBC0-437D-B680-31DCA7E46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8110</Words>
  <Characters>46227</Characters>
  <Application>Microsoft Office Word</Application>
  <DocSecurity>0</DocSecurity>
  <Lines>385</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Токмурзин Тимур Маратович</dc:creator>
  <cp:keywords/>
  <dc:description/>
  <cp:lastModifiedBy>Борисова Екатерина Владимировна</cp:lastModifiedBy>
  <cp:revision>11</cp:revision>
  <dcterms:created xsi:type="dcterms:W3CDTF">2022-12-14T12:30:00Z</dcterms:created>
  <dcterms:modified xsi:type="dcterms:W3CDTF">2024-04-11T12:31:00Z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